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496" w:rsidRPr="006F2B40" w:rsidRDefault="00B84496" w:rsidP="00B84496">
      <w:pPr>
        <w:rPr>
          <w:sz w:val="24"/>
        </w:rPr>
      </w:pPr>
    </w:p>
    <w:p w:rsidR="00B84496" w:rsidRPr="006F2B40" w:rsidRDefault="00B84496" w:rsidP="00B84496">
      <w:pPr>
        <w:rPr>
          <w:sz w:val="24"/>
        </w:rPr>
      </w:pPr>
    </w:p>
    <w:p w:rsidR="00B84496" w:rsidRPr="006F2B40" w:rsidRDefault="00B84496" w:rsidP="00B84496">
      <w:pPr>
        <w:rPr>
          <w:sz w:val="24"/>
        </w:rPr>
      </w:pPr>
      <w:r w:rsidRPr="006F2B40">
        <w:rPr>
          <w:sz w:val="24"/>
        </w:rPr>
        <w:t>Het College van Burgemeester en Wethouders van de gemeente Arnhem</w:t>
      </w:r>
    </w:p>
    <w:p w:rsidR="00B84496" w:rsidRPr="006F2B40" w:rsidRDefault="00B84496" w:rsidP="00B84496">
      <w:pPr>
        <w:rPr>
          <w:sz w:val="24"/>
        </w:rPr>
      </w:pPr>
      <w:r w:rsidRPr="006F2B40">
        <w:rPr>
          <w:sz w:val="24"/>
        </w:rPr>
        <w:t xml:space="preserve">t.a.v. </w:t>
      </w:r>
      <w:r w:rsidR="007D34C0" w:rsidRPr="006F2B40">
        <w:rPr>
          <w:sz w:val="24"/>
        </w:rPr>
        <w:t>Wethouder Martien Louwers</w:t>
      </w:r>
    </w:p>
    <w:p w:rsidR="00B84496" w:rsidRPr="006F2B40" w:rsidRDefault="007D34C0" w:rsidP="00B84496">
      <w:pPr>
        <w:rPr>
          <w:sz w:val="24"/>
        </w:rPr>
      </w:pPr>
      <w:r w:rsidRPr="006F2B40">
        <w:rPr>
          <w:sz w:val="24"/>
        </w:rPr>
        <w:t xml:space="preserve">i.a.a. </w:t>
      </w:r>
      <w:r w:rsidR="006F2B40">
        <w:rPr>
          <w:sz w:val="24"/>
        </w:rPr>
        <w:t>John Sietinga</w:t>
      </w:r>
    </w:p>
    <w:p w:rsidR="00B84496" w:rsidRPr="006F2B40" w:rsidRDefault="00B84496" w:rsidP="00B84496">
      <w:pPr>
        <w:rPr>
          <w:sz w:val="24"/>
        </w:rPr>
      </w:pPr>
    </w:p>
    <w:p w:rsidR="00B84496" w:rsidRPr="006F2B40" w:rsidRDefault="00B84496" w:rsidP="00B84496">
      <w:pPr>
        <w:rPr>
          <w:sz w:val="24"/>
        </w:rPr>
      </w:pPr>
    </w:p>
    <w:p w:rsidR="007D34C0" w:rsidRPr="006F2B40" w:rsidRDefault="00846473" w:rsidP="00B84496">
      <w:pPr>
        <w:rPr>
          <w:sz w:val="24"/>
        </w:rPr>
      </w:pPr>
      <w:r w:rsidRPr="006F2B40">
        <w:rPr>
          <w:sz w:val="24"/>
        </w:rPr>
        <w:t>datum:</w:t>
      </w:r>
      <w:r w:rsidR="007D34C0" w:rsidRPr="006F2B40">
        <w:rPr>
          <w:sz w:val="24"/>
        </w:rPr>
        <w:t xml:space="preserve"> </w:t>
      </w:r>
      <w:r w:rsidRPr="006F2B40">
        <w:rPr>
          <w:sz w:val="24"/>
        </w:rPr>
        <w:t xml:space="preserve">21 </w:t>
      </w:r>
      <w:r w:rsidR="007D34C0" w:rsidRPr="006F2B40">
        <w:rPr>
          <w:sz w:val="24"/>
        </w:rPr>
        <w:t>november 2018.</w:t>
      </w:r>
      <w:r w:rsidR="007D34C0" w:rsidRPr="006F2B40">
        <w:rPr>
          <w:sz w:val="24"/>
        </w:rPr>
        <w:tab/>
      </w:r>
    </w:p>
    <w:p w:rsidR="007D34C0" w:rsidRPr="006F2B40" w:rsidRDefault="007D34C0" w:rsidP="00B84496">
      <w:pPr>
        <w:rPr>
          <w:sz w:val="24"/>
        </w:rPr>
      </w:pPr>
    </w:p>
    <w:p w:rsidR="00B84496" w:rsidRPr="006F2B40" w:rsidRDefault="00113906" w:rsidP="00B84496">
      <w:pPr>
        <w:rPr>
          <w:sz w:val="24"/>
        </w:rPr>
      </w:pPr>
      <w:r w:rsidRPr="006F2B40">
        <w:rPr>
          <w:sz w:val="24"/>
        </w:rPr>
        <w:t xml:space="preserve">Betreft: </w:t>
      </w:r>
      <w:bookmarkStart w:id="0" w:name="_GoBack"/>
      <w:r w:rsidR="007D34C0" w:rsidRPr="006F2B40">
        <w:rPr>
          <w:sz w:val="24"/>
        </w:rPr>
        <w:t xml:space="preserve">Voorstel voor </w:t>
      </w:r>
      <w:r w:rsidR="00846473" w:rsidRPr="006F2B40">
        <w:rPr>
          <w:sz w:val="24"/>
        </w:rPr>
        <w:t xml:space="preserve">het </w:t>
      </w:r>
      <w:r w:rsidR="007D34C0" w:rsidRPr="006F2B40">
        <w:rPr>
          <w:sz w:val="24"/>
        </w:rPr>
        <w:t xml:space="preserve">invoeren van een </w:t>
      </w:r>
      <w:r w:rsidR="006F2B40">
        <w:rPr>
          <w:sz w:val="24"/>
        </w:rPr>
        <w:t>ondersteunings</w:t>
      </w:r>
      <w:r w:rsidR="007D34C0" w:rsidRPr="006F2B40">
        <w:rPr>
          <w:sz w:val="24"/>
        </w:rPr>
        <w:t>overeenkomst</w:t>
      </w:r>
      <w:bookmarkEnd w:id="0"/>
      <w:r w:rsidR="007D34C0" w:rsidRPr="006F2B40">
        <w:rPr>
          <w:sz w:val="24"/>
        </w:rPr>
        <w:tab/>
      </w:r>
      <w:r w:rsidR="00B84496" w:rsidRPr="006F2B40">
        <w:rPr>
          <w:sz w:val="24"/>
        </w:rPr>
        <w:tab/>
      </w:r>
      <w:r w:rsidR="00B84496" w:rsidRPr="006F2B40">
        <w:rPr>
          <w:sz w:val="24"/>
        </w:rPr>
        <w:tab/>
        <w:t xml:space="preserve"> </w:t>
      </w:r>
    </w:p>
    <w:p w:rsidR="00B84496" w:rsidRPr="006F2B40" w:rsidRDefault="00B84496" w:rsidP="00B84496">
      <w:pPr>
        <w:rPr>
          <w:sz w:val="24"/>
        </w:rPr>
      </w:pPr>
    </w:p>
    <w:p w:rsidR="00B84496" w:rsidRPr="006F2B40" w:rsidRDefault="00B84496" w:rsidP="00B84496">
      <w:pPr>
        <w:rPr>
          <w:sz w:val="24"/>
        </w:rPr>
      </w:pPr>
    </w:p>
    <w:p w:rsidR="006F2B40" w:rsidRDefault="006F2B40" w:rsidP="006F2B40">
      <w:pPr>
        <w:rPr>
          <w:rFonts w:cstheme="minorHAnsi"/>
          <w:sz w:val="24"/>
        </w:rPr>
      </w:pPr>
    </w:p>
    <w:p w:rsidR="006F2B40" w:rsidRPr="006F2B40" w:rsidRDefault="006F2B40" w:rsidP="006F2B40">
      <w:pPr>
        <w:rPr>
          <w:rFonts w:cstheme="minorHAnsi"/>
          <w:sz w:val="24"/>
        </w:rPr>
      </w:pPr>
      <w:r w:rsidRPr="006F2B40">
        <w:rPr>
          <w:rFonts w:cstheme="minorHAnsi"/>
          <w:sz w:val="24"/>
        </w:rPr>
        <w:t>Geacht College,</w:t>
      </w:r>
    </w:p>
    <w:p w:rsidR="006F2B40" w:rsidRPr="006F2B40" w:rsidRDefault="006F2B40" w:rsidP="006F2B40">
      <w:pPr>
        <w:rPr>
          <w:rFonts w:cstheme="minorHAnsi"/>
          <w:sz w:val="24"/>
        </w:rPr>
      </w:pPr>
    </w:p>
    <w:p w:rsidR="006F2B40" w:rsidRPr="006F2B40" w:rsidRDefault="006F2B40" w:rsidP="006F2B40">
      <w:pPr>
        <w:spacing w:line="240" w:lineRule="auto"/>
        <w:rPr>
          <w:sz w:val="24"/>
        </w:rPr>
      </w:pPr>
      <w:r w:rsidRPr="006F2B40">
        <w:rPr>
          <w:rFonts w:cstheme="minorHAnsi"/>
          <w:sz w:val="24"/>
        </w:rPr>
        <w:t>Vanuit de visie van de</w:t>
      </w:r>
      <w:r w:rsidRPr="006F2B40">
        <w:rPr>
          <w:sz w:val="24"/>
        </w:rPr>
        <w:t xml:space="preserve"> gemeente Arnhem, die zich sterk maakt om meer geld voor het armoedebeleid vrij te maken, waarbij de wethouder de volgende punten naar voren </w:t>
      </w:r>
      <w:r w:rsidRPr="006F2B40">
        <w:rPr>
          <w:sz w:val="24"/>
        </w:rPr>
        <w:t xml:space="preserve">brengt: </w:t>
      </w:r>
    </w:p>
    <w:p w:rsidR="006F2B40" w:rsidRPr="006F2B40" w:rsidRDefault="006F2B40" w:rsidP="006F2B40">
      <w:pPr>
        <w:spacing w:line="240" w:lineRule="auto"/>
        <w:rPr>
          <w:sz w:val="24"/>
        </w:rPr>
      </w:pPr>
      <w:r w:rsidRPr="006F2B40">
        <w:rPr>
          <w:sz w:val="24"/>
        </w:rPr>
        <w:t>1.De regelingen dienen eenvoudiger te worden, minder bure</w:t>
      </w:r>
      <w:r w:rsidRPr="006F2B40">
        <w:rPr>
          <w:color w:val="000000" w:themeColor="text1"/>
          <w:sz w:val="24"/>
        </w:rPr>
        <w:t>aucra</w:t>
      </w:r>
      <w:r w:rsidRPr="006F2B40">
        <w:rPr>
          <w:sz w:val="24"/>
        </w:rPr>
        <w:t>tisch;</w:t>
      </w:r>
    </w:p>
    <w:p w:rsidR="006F2B40" w:rsidRPr="006F2B40" w:rsidRDefault="006F2B40" w:rsidP="006F2B40">
      <w:pPr>
        <w:spacing w:line="240" w:lineRule="auto"/>
        <w:rPr>
          <w:sz w:val="24"/>
        </w:rPr>
      </w:pPr>
      <w:r w:rsidRPr="006F2B40">
        <w:rPr>
          <w:sz w:val="24"/>
        </w:rPr>
        <w:t>2.Kijken hoe mensen uit de armoede kunnen komen;</w:t>
      </w:r>
    </w:p>
    <w:p w:rsidR="006F2B40" w:rsidRPr="006F2B40" w:rsidRDefault="006F2B40" w:rsidP="006F2B40">
      <w:pPr>
        <w:spacing w:line="240" w:lineRule="auto"/>
        <w:rPr>
          <w:sz w:val="24"/>
        </w:rPr>
      </w:pPr>
      <w:r w:rsidRPr="006F2B40">
        <w:rPr>
          <w:sz w:val="24"/>
        </w:rPr>
        <w:t>3.De stem van mensen die in armoede leven, horen. Hen een stem geven;</w:t>
      </w:r>
    </w:p>
    <w:p w:rsidR="006F2B40" w:rsidRPr="006F2B40" w:rsidRDefault="006F2B40" w:rsidP="006F2B40">
      <w:pPr>
        <w:spacing w:line="240" w:lineRule="auto"/>
        <w:rPr>
          <w:sz w:val="24"/>
        </w:rPr>
      </w:pPr>
    </w:p>
    <w:p w:rsidR="006F2B40" w:rsidRPr="006F2B40" w:rsidRDefault="006F2B40" w:rsidP="006F2B40">
      <w:pPr>
        <w:spacing w:line="240" w:lineRule="auto"/>
        <w:rPr>
          <w:sz w:val="24"/>
        </w:rPr>
      </w:pPr>
      <w:r w:rsidRPr="006F2B40">
        <w:rPr>
          <w:sz w:val="24"/>
        </w:rPr>
        <w:t xml:space="preserve">adviseert de adviesraad om een </w:t>
      </w:r>
      <w:r w:rsidRPr="006F2B40">
        <w:rPr>
          <w:b/>
          <w:sz w:val="24"/>
        </w:rPr>
        <w:t>ondersteuningsovereenkomst</w:t>
      </w:r>
      <w:r w:rsidRPr="006F2B40">
        <w:rPr>
          <w:sz w:val="24"/>
        </w:rPr>
        <w:t xml:space="preserve"> in te </w:t>
      </w:r>
      <w:r w:rsidRPr="006F2B40">
        <w:rPr>
          <w:sz w:val="24"/>
        </w:rPr>
        <w:t xml:space="preserve">voeren. </w:t>
      </w:r>
    </w:p>
    <w:p w:rsidR="006F2B40" w:rsidRPr="006F2B40" w:rsidRDefault="006F2B40" w:rsidP="006F2B40">
      <w:pPr>
        <w:spacing w:line="240" w:lineRule="auto"/>
        <w:rPr>
          <w:sz w:val="24"/>
        </w:rPr>
      </w:pPr>
    </w:p>
    <w:p w:rsidR="006F2B40" w:rsidRPr="006F2B40" w:rsidRDefault="006F2B40" w:rsidP="006F2B40">
      <w:pPr>
        <w:spacing w:line="240" w:lineRule="auto"/>
        <w:rPr>
          <w:sz w:val="24"/>
        </w:rPr>
      </w:pPr>
      <w:r w:rsidRPr="006F2B40">
        <w:rPr>
          <w:sz w:val="24"/>
        </w:rPr>
        <w:t>Daarbij</w:t>
      </w:r>
      <w:r w:rsidRPr="006F2B40">
        <w:rPr>
          <w:b/>
          <w:sz w:val="24"/>
        </w:rPr>
        <w:t xml:space="preserve"> </w:t>
      </w:r>
      <w:r w:rsidRPr="006F2B40">
        <w:rPr>
          <w:sz w:val="24"/>
        </w:rPr>
        <w:t xml:space="preserve">spelen de volgende bekende speerpunten </w:t>
      </w:r>
      <w:r w:rsidRPr="006F2B40">
        <w:rPr>
          <w:sz w:val="24"/>
        </w:rPr>
        <w:t>mee:</w:t>
      </w:r>
    </w:p>
    <w:p w:rsidR="006F2B40" w:rsidRPr="006F2B40" w:rsidRDefault="006F2B40" w:rsidP="006F2B40">
      <w:pPr>
        <w:spacing w:line="240" w:lineRule="auto"/>
        <w:rPr>
          <w:sz w:val="24"/>
        </w:rPr>
      </w:pPr>
    </w:p>
    <w:p w:rsidR="006F2B40" w:rsidRPr="006F2B40" w:rsidRDefault="006F2B40" w:rsidP="006F2B40">
      <w:pPr>
        <w:pStyle w:val="Lijstalinea"/>
        <w:numPr>
          <w:ilvl w:val="0"/>
          <w:numId w:val="5"/>
        </w:numPr>
        <w:autoSpaceDE w:val="0"/>
        <w:autoSpaceDN w:val="0"/>
        <w:adjustRightInd w:val="0"/>
        <w:spacing w:after="0" w:line="240" w:lineRule="auto"/>
        <w:rPr>
          <w:rFonts w:asciiTheme="majorHAnsi" w:hAnsiTheme="majorHAnsi" w:cs="Arial"/>
          <w:sz w:val="24"/>
          <w:szCs w:val="24"/>
        </w:rPr>
      </w:pPr>
      <w:r w:rsidRPr="006F2B40">
        <w:rPr>
          <w:rFonts w:asciiTheme="majorHAnsi" w:hAnsiTheme="majorHAnsi" w:cs="Arial"/>
          <w:sz w:val="24"/>
          <w:szCs w:val="24"/>
        </w:rPr>
        <w:t>Het ontbreken van goede (probleem) definities (bij verschillende partijen) maakt het moeilijk om tot een gerichte aanpak te komen, financiële zorg weg te nemen en leidt soms tot een minder adequate aanpak</w:t>
      </w:r>
      <w:r>
        <w:rPr>
          <w:rFonts w:asciiTheme="majorHAnsi" w:hAnsiTheme="majorHAnsi" w:cs="Arial"/>
          <w:sz w:val="24"/>
          <w:szCs w:val="24"/>
        </w:rPr>
        <w:t>;</w:t>
      </w:r>
    </w:p>
    <w:p w:rsidR="006F2B40" w:rsidRPr="006F2B40" w:rsidRDefault="006F2B40" w:rsidP="006F2B40">
      <w:pPr>
        <w:pStyle w:val="Lijstalinea"/>
        <w:numPr>
          <w:ilvl w:val="0"/>
          <w:numId w:val="5"/>
        </w:numPr>
        <w:autoSpaceDE w:val="0"/>
        <w:autoSpaceDN w:val="0"/>
        <w:adjustRightInd w:val="0"/>
        <w:spacing w:after="0" w:line="240" w:lineRule="auto"/>
        <w:rPr>
          <w:rFonts w:asciiTheme="majorHAnsi" w:hAnsiTheme="majorHAnsi" w:cs="Arial"/>
          <w:sz w:val="24"/>
          <w:szCs w:val="24"/>
        </w:rPr>
      </w:pPr>
      <w:r w:rsidRPr="006F2B40">
        <w:rPr>
          <w:rFonts w:asciiTheme="majorHAnsi" w:hAnsiTheme="majorHAnsi" w:cs="Arial"/>
          <w:sz w:val="24"/>
          <w:szCs w:val="24"/>
        </w:rPr>
        <w:t xml:space="preserve">De oorzaak (gedragscomponent) kan onvoldoende worden aangepakt, waardoor we meer in de repressie blijven dan </w:t>
      </w:r>
      <w:r w:rsidRPr="006F2B40">
        <w:rPr>
          <w:rFonts w:asciiTheme="majorHAnsi" w:hAnsiTheme="majorHAnsi" w:cs="Arial"/>
          <w:b/>
          <w:i/>
          <w:sz w:val="24"/>
          <w:szCs w:val="24"/>
        </w:rPr>
        <w:t xml:space="preserve">in </w:t>
      </w:r>
      <w:r w:rsidRPr="006F2B40">
        <w:rPr>
          <w:rFonts w:asciiTheme="majorHAnsi" w:hAnsiTheme="majorHAnsi" w:cs="Arial"/>
          <w:sz w:val="24"/>
          <w:szCs w:val="24"/>
        </w:rPr>
        <w:t>het voorkomen van financiële problemen geraken</w:t>
      </w:r>
      <w:r>
        <w:rPr>
          <w:rFonts w:asciiTheme="majorHAnsi" w:hAnsiTheme="majorHAnsi" w:cs="Arial"/>
          <w:sz w:val="24"/>
          <w:szCs w:val="24"/>
        </w:rPr>
        <w:t>;</w:t>
      </w:r>
    </w:p>
    <w:p w:rsidR="006F2B40" w:rsidRPr="006F2B40" w:rsidRDefault="006F2B40" w:rsidP="006F2B40">
      <w:pPr>
        <w:pStyle w:val="Lijstalinea"/>
        <w:numPr>
          <w:ilvl w:val="0"/>
          <w:numId w:val="5"/>
        </w:numPr>
        <w:autoSpaceDE w:val="0"/>
        <w:autoSpaceDN w:val="0"/>
        <w:adjustRightInd w:val="0"/>
        <w:spacing w:after="0" w:line="240" w:lineRule="auto"/>
        <w:rPr>
          <w:rFonts w:asciiTheme="majorHAnsi" w:hAnsiTheme="majorHAnsi" w:cs="Arial"/>
          <w:sz w:val="24"/>
          <w:szCs w:val="24"/>
        </w:rPr>
      </w:pPr>
      <w:r w:rsidRPr="006F2B40">
        <w:rPr>
          <w:rFonts w:asciiTheme="majorHAnsi" w:hAnsiTheme="majorHAnsi" w:cs="Arial"/>
          <w:sz w:val="24"/>
          <w:szCs w:val="24"/>
        </w:rPr>
        <w:t xml:space="preserve">Er ontstaat een steeds grotere groep die </w:t>
      </w:r>
      <w:r w:rsidRPr="006F2B40">
        <w:rPr>
          <w:rFonts w:asciiTheme="majorHAnsi" w:hAnsiTheme="majorHAnsi" w:cs="ArialMT"/>
          <w:sz w:val="24"/>
          <w:szCs w:val="24"/>
        </w:rPr>
        <w:t>‘uitgewrongen’ op het randje zitten, waardoor</w:t>
      </w:r>
      <w:r w:rsidRPr="006F2B40">
        <w:rPr>
          <w:rFonts w:asciiTheme="majorHAnsi" w:hAnsiTheme="majorHAnsi" w:cs="Arial"/>
          <w:sz w:val="24"/>
          <w:szCs w:val="24"/>
        </w:rPr>
        <w:t xml:space="preserve"> de kwetsbaarheid groter wordt en één enkel incident d</w:t>
      </w:r>
      <w:r>
        <w:rPr>
          <w:rFonts w:asciiTheme="majorHAnsi" w:hAnsiTheme="majorHAnsi" w:cs="Arial"/>
          <w:sz w:val="24"/>
          <w:szCs w:val="24"/>
        </w:rPr>
        <w:t>eze mensen over het randje duwt;</w:t>
      </w:r>
    </w:p>
    <w:p w:rsidR="006F2B40" w:rsidRPr="006F2B40" w:rsidRDefault="006F2B40" w:rsidP="006F2B40">
      <w:pPr>
        <w:pStyle w:val="Lijstalinea"/>
        <w:numPr>
          <w:ilvl w:val="0"/>
          <w:numId w:val="5"/>
        </w:numPr>
        <w:autoSpaceDE w:val="0"/>
        <w:autoSpaceDN w:val="0"/>
        <w:adjustRightInd w:val="0"/>
        <w:spacing w:after="0" w:line="240" w:lineRule="auto"/>
        <w:rPr>
          <w:rFonts w:asciiTheme="majorHAnsi" w:hAnsiTheme="majorHAnsi" w:cs="Arial"/>
          <w:sz w:val="24"/>
          <w:szCs w:val="24"/>
        </w:rPr>
      </w:pPr>
      <w:r w:rsidRPr="006F2B40">
        <w:rPr>
          <w:rFonts w:asciiTheme="majorHAnsi" w:hAnsiTheme="majorHAnsi" w:cs="Arial"/>
          <w:sz w:val="24"/>
          <w:szCs w:val="24"/>
        </w:rPr>
        <w:t>Veel mensen kennen/hebben schaamtegevoelens en kennen de weg niet naar de hulploketten</w:t>
      </w:r>
      <w:r w:rsidRPr="006F2B40">
        <w:rPr>
          <w:rFonts w:asciiTheme="majorHAnsi" w:hAnsiTheme="majorHAnsi" w:cs="Arial"/>
          <w:b/>
          <w:i/>
          <w:sz w:val="24"/>
          <w:szCs w:val="24"/>
        </w:rPr>
        <w:t>,</w:t>
      </w:r>
      <w:r w:rsidRPr="006F2B40">
        <w:rPr>
          <w:rFonts w:asciiTheme="majorHAnsi" w:hAnsiTheme="majorHAnsi" w:cs="Arial"/>
          <w:sz w:val="24"/>
          <w:szCs w:val="24"/>
        </w:rPr>
        <w:t xml:space="preserve"> waardoor er geen gebruik wordt gemaakt van voorzieningen.</w:t>
      </w:r>
    </w:p>
    <w:p w:rsidR="006F2B40" w:rsidRPr="006F2B40" w:rsidRDefault="006F2B40" w:rsidP="006F2B40">
      <w:pPr>
        <w:pStyle w:val="Lijstalinea"/>
        <w:numPr>
          <w:ilvl w:val="0"/>
          <w:numId w:val="5"/>
        </w:numPr>
        <w:autoSpaceDE w:val="0"/>
        <w:autoSpaceDN w:val="0"/>
        <w:adjustRightInd w:val="0"/>
        <w:spacing w:after="0" w:line="240" w:lineRule="auto"/>
        <w:rPr>
          <w:rFonts w:asciiTheme="majorHAnsi" w:hAnsiTheme="majorHAnsi" w:cs="Arial"/>
          <w:sz w:val="24"/>
          <w:szCs w:val="24"/>
        </w:rPr>
      </w:pPr>
      <w:r w:rsidRPr="006F2B40">
        <w:rPr>
          <w:rFonts w:asciiTheme="majorHAnsi" w:hAnsiTheme="majorHAnsi" w:cs="Arial"/>
          <w:sz w:val="24"/>
          <w:szCs w:val="24"/>
        </w:rPr>
        <w:t>Het systeem wordt te complex met allerlei regelingen op verschillend niveau waardoor een flexibele maatwerkoplossing niet mogelijk is.</w:t>
      </w:r>
    </w:p>
    <w:p w:rsidR="006F2B40" w:rsidRPr="006F2B40" w:rsidRDefault="006F2B40" w:rsidP="006F2B40">
      <w:pPr>
        <w:pStyle w:val="Lijstalinea"/>
        <w:numPr>
          <w:ilvl w:val="0"/>
          <w:numId w:val="5"/>
        </w:numPr>
        <w:autoSpaceDE w:val="0"/>
        <w:autoSpaceDN w:val="0"/>
        <w:adjustRightInd w:val="0"/>
        <w:spacing w:after="0" w:line="240" w:lineRule="auto"/>
        <w:rPr>
          <w:rFonts w:asciiTheme="majorHAnsi" w:hAnsiTheme="majorHAnsi" w:cs="Arial"/>
          <w:sz w:val="24"/>
          <w:szCs w:val="24"/>
        </w:rPr>
      </w:pPr>
      <w:r w:rsidRPr="006F2B40">
        <w:rPr>
          <w:rFonts w:asciiTheme="majorHAnsi" w:hAnsiTheme="majorHAnsi" w:cs="Arial"/>
          <w:sz w:val="24"/>
          <w:szCs w:val="24"/>
        </w:rPr>
        <w:t>Het ontbreekt aan gedurfde keuzes voor pilots (risicobereidheid) waardoor we te weinig vernieuwend zijn in aanpak.</w:t>
      </w:r>
    </w:p>
    <w:p w:rsidR="006F2B40" w:rsidRPr="006F2B40" w:rsidRDefault="006F2B40" w:rsidP="006F2B40">
      <w:pPr>
        <w:pStyle w:val="Lijstalinea"/>
        <w:numPr>
          <w:ilvl w:val="0"/>
          <w:numId w:val="5"/>
        </w:numPr>
        <w:autoSpaceDE w:val="0"/>
        <w:autoSpaceDN w:val="0"/>
        <w:adjustRightInd w:val="0"/>
        <w:spacing w:after="0" w:line="240" w:lineRule="auto"/>
        <w:rPr>
          <w:rFonts w:asciiTheme="majorHAnsi" w:hAnsiTheme="majorHAnsi" w:cs="Arial"/>
          <w:sz w:val="24"/>
          <w:szCs w:val="24"/>
        </w:rPr>
      </w:pPr>
      <w:r w:rsidRPr="006F2B40">
        <w:rPr>
          <w:rFonts w:asciiTheme="majorHAnsi" w:hAnsiTheme="majorHAnsi" w:cs="Arial"/>
          <w:sz w:val="24"/>
          <w:szCs w:val="24"/>
        </w:rPr>
        <w:t>Het hele systeem van (P wet, toeslagen) is onbegrijpelijk/complex/aan veranderingen onderhevig, waardoor een goede aanpak voor langere termijn ontbreekt.</w:t>
      </w:r>
    </w:p>
    <w:p w:rsidR="006F2B40" w:rsidRPr="006F2B40" w:rsidRDefault="006F2B40" w:rsidP="006F2B40">
      <w:pPr>
        <w:spacing w:line="240" w:lineRule="auto"/>
        <w:rPr>
          <w:sz w:val="24"/>
        </w:rPr>
      </w:pPr>
    </w:p>
    <w:p w:rsidR="006F2B40" w:rsidRPr="006F2B40" w:rsidRDefault="006F2B40" w:rsidP="006F2B40">
      <w:pPr>
        <w:pStyle w:val="Lijstalinea"/>
        <w:spacing w:after="0" w:line="240" w:lineRule="auto"/>
        <w:ind w:left="0"/>
        <w:rPr>
          <w:rFonts w:asciiTheme="majorHAnsi" w:hAnsiTheme="majorHAnsi"/>
          <w:sz w:val="24"/>
          <w:szCs w:val="24"/>
        </w:rPr>
      </w:pPr>
    </w:p>
    <w:p w:rsidR="006F2B40" w:rsidRPr="006F2B40" w:rsidRDefault="006F2B40" w:rsidP="006F2B40">
      <w:pPr>
        <w:spacing w:line="240" w:lineRule="auto"/>
        <w:rPr>
          <w:b/>
          <w:sz w:val="24"/>
        </w:rPr>
      </w:pPr>
    </w:p>
    <w:p w:rsidR="006F2B40" w:rsidRPr="006F2B40" w:rsidRDefault="006F2B40" w:rsidP="006F2B40">
      <w:pPr>
        <w:spacing w:line="240" w:lineRule="auto"/>
        <w:rPr>
          <w:b/>
          <w:sz w:val="24"/>
        </w:rPr>
      </w:pPr>
      <w:r w:rsidRPr="006F2B40">
        <w:rPr>
          <w:b/>
          <w:sz w:val="24"/>
        </w:rPr>
        <w:lastRenderedPageBreak/>
        <w:t>Doel.</w:t>
      </w:r>
    </w:p>
    <w:p w:rsidR="006F2B40" w:rsidRPr="006F2B40" w:rsidRDefault="006F2B40" w:rsidP="006F2B40">
      <w:pPr>
        <w:shd w:val="clear" w:color="auto" w:fill="FFFFFF"/>
        <w:spacing w:line="240" w:lineRule="auto"/>
        <w:rPr>
          <w:rFonts w:eastAsia="Times New Roman" w:cstheme="minorHAnsi"/>
          <w:sz w:val="24"/>
        </w:rPr>
      </w:pPr>
      <w:r w:rsidRPr="006F2B40">
        <w:rPr>
          <w:rFonts w:cstheme="minorHAnsi"/>
          <w:sz w:val="24"/>
        </w:rPr>
        <w:t xml:space="preserve">Een ondersteuningsovereenkomst heeft als doel om betrokkene bewust te laten worden van de hulp die hij/zij kan krijgen van de gemeente en de regie te laten </w:t>
      </w:r>
      <w:r w:rsidRPr="006F2B40">
        <w:rPr>
          <w:rFonts w:cstheme="minorHAnsi"/>
          <w:sz w:val="24"/>
        </w:rPr>
        <w:t xml:space="preserve">nemen </w:t>
      </w:r>
      <w:r w:rsidRPr="006F2B40">
        <w:rPr>
          <w:rFonts w:cstheme="minorHAnsi"/>
          <w:sz w:val="24"/>
        </w:rPr>
        <w:t xml:space="preserve">om weer op eigen benen te komen staan. Zo´n overeenkomst kan bijdragen aan het terugdringen van de armoede problematiek. Tevens is het een bijdrage aan het inclusie beleid. De afspraken in zo´n overeenkomst worden begeleid door een casemanager </w:t>
      </w:r>
      <w:r w:rsidRPr="006F2B40">
        <w:rPr>
          <w:rFonts w:cstheme="minorHAnsi"/>
          <w:sz w:val="24"/>
        </w:rPr>
        <w:t>c.q.</w:t>
      </w:r>
      <w:r w:rsidRPr="006F2B40">
        <w:rPr>
          <w:rFonts w:cstheme="minorHAnsi"/>
          <w:sz w:val="24"/>
        </w:rPr>
        <w:t xml:space="preserve"> wijkmanager.</w:t>
      </w:r>
    </w:p>
    <w:p w:rsidR="006F2B40" w:rsidRPr="006F2B40" w:rsidRDefault="006F2B40" w:rsidP="006F2B40">
      <w:pPr>
        <w:shd w:val="clear" w:color="auto" w:fill="FFFFFF"/>
        <w:spacing w:line="240" w:lineRule="auto"/>
        <w:rPr>
          <w:rFonts w:eastAsia="Times New Roman" w:cstheme="minorHAnsi"/>
          <w:b/>
          <w:sz w:val="24"/>
        </w:rPr>
      </w:pPr>
    </w:p>
    <w:p w:rsidR="006F2B40" w:rsidRPr="006F2B40" w:rsidRDefault="006F2B40" w:rsidP="006F2B40">
      <w:pPr>
        <w:shd w:val="clear" w:color="auto" w:fill="FFFFFF"/>
        <w:spacing w:line="240" w:lineRule="auto"/>
        <w:rPr>
          <w:rFonts w:eastAsia="Times New Roman" w:cstheme="minorHAnsi"/>
          <w:b/>
          <w:sz w:val="24"/>
        </w:rPr>
      </w:pPr>
      <w:r w:rsidRPr="006F2B40">
        <w:rPr>
          <w:rFonts w:eastAsia="Times New Roman" w:cstheme="minorHAnsi"/>
          <w:b/>
          <w:sz w:val="24"/>
        </w:rPr>
        <w:t>Aanleiding van dit advies</w:t>
      </w:r>
    </w:p>
    <w:p w:rsidR="006F2B40" w:rsidRPr="006F2B40" w:rsidRDefault="006F2B40" w:rsidP="006F2B40">
      <w:pPr>
        <w:shd w:val="clear" w:color="auto" w:fill="FFFFFF"/>
        <w:spacing w:line="240" w:lineRule="auto"/>
        <w:rPr>
          <w:rFonts w:eastAsia="Times New Roman" w:cstheme="minorHAnsi"/>
          <w:sz w:val="24"/>
        </w:rPr>
      </w:pPr>
      <w:r w:rsidRPr="006F2B40">
        <w:rPr>
          <w:rFonts w:eastAsia="Times New Roman" w:cstheme="minorHAnsi"/>
          <w:sz w:val="24"/>
        </w:rPr>
        <w:t xml:space="preserve">De gemeente Arnhem heeft een aanzienlijke groep burgers die rond de armoedegrens leven, de zogenaamde ´stille´ armoede. Vaak betreft het hierbij </w:t>
      </w:r>
      <w:r>
        <w:rPr>
          <w:rFonts w:eastAsia="Times New Roman" w:cstheme="minorHAnsi"/>
          <w:sz w:val="24"/>
        </w:rPr>
        <w:t>zzp’</w:t>
      </w:r>
      <w:r w:rsidRPr="006F2B40">
        <w:rPr>
          <w:rFonts w:eastAsia="Times New Roman" w:cstheme="minorHAnsi"/>
          <w:sz w:val="24"/>
        </w:rPr>
        <w:t xml:space="preserve">ers, werkenden, </w:t>
      </w:r>
      <w:r>
        <w:rPr>
          <w:rFonts w:eastAsia="Times New Roman" w:cstheme="minorHAnsi"/>
          <w:sz w:val="24"/>
        </w:rPr>
        <w:t>zogenaamde ´n</w:t>
      </w:r>
      <w:r w:rsidRPr="006F2B40">
        <w:rPr>
          <w:rFonts w:eastAsia="Times New Roman" w:cstheme="minorHAnsi"/>
          <w:sz w:val="24"/>
        </w:rPr>
        <w:t>ugger</w:t>
      </w:r>
      <w:r>
        <w:rPr>
          <w:rFonts w:eastAsia="Times New Roman" w:cstheme="minorHAnsi"/>
          <w:sz w:val="24"/>
        </w:rPr>
        <w:t>'</w:t>
      </w:r>
      <w:r w:rsidRPr="006F2B40">
        <w:rPr>
          <w:rFonts w:eastAsia="Times New Roman" w:cstheme="minorHAnsi"/>
          <w:sz w:val="24"/>
        </w:rPr>
        <w:t>s´</w:t>
      </w:r>
      <w:r>
        <w:rPr>
          <w:rFonts w:eastAsia="Times New Roman" w:cstheme="minorHAnsi"/>
          <w:sz w:val="24"/>
        </w:rPr>
        <w:t xml:space="preserve"> </w:t>
      </w:r>
      <w:r w:rsidRPr="006F2B40">
        <w:rPr>
          <w:rFonts w:eastAsia="Times New Roman" w:cstheme="minorHAnsi"/>
          <w:sz w:val="24"/>
        </w:rPr>
        <w:t>(niet uitkering gerechtigden), alleenstaanden, gescheiden echtelieden etc.</w:t>
      </w:r>
    </w:p>
    <w:p w:rsidR="006F2B40" w:rsidRPr="006F2B40" w:rsidRDefault="006F2B40" w:rsidP="006F2B40">
      <w:pPr>
        <w:shd w:val="clear" w:color="auto" w:fill="FFFFFF"/>
        <w:spacing w:line="240" w:lineRule="auto"/>
        <w:rPr>
          <w:rFonts w:eastAsia="Times New Roman" w:cstheme="minorHAnsi"/>
          <w:sz w:val="24"/>
        </w:rPr>
      </w:pPr>
      <w:r w:rsidRPr="006F2B40">
        <w:rPr>
          <w:rFonts w:eastAsia="Times New Roman" w:cstheme="minorHAnsi"/>
          <w:sz w:val="24"/>
        </w:rPr>
        <w:t xml:space="preserve">De kunst is om deze groep vroegtijdig in beeld te krijgen om te voorkomen dat </w:t>
      </w:r>
      <w:r w:rsidRPr="006F2B40">
        <w:rPr>
          <w:rFonts w:eastAsia="Times New Roman" w:cstheme="minorHAnsi"/>
          <w:sz w:val="24"/>
        </w:rPr>
        <w:t>e.e.a.</w:t>
      </w:r>
      <w:r w:rsidRPr="006F2B40">
        <w:rPr>
          <w:rFonts w:eastAsia="Times New Roman" w:cstheme="minorHAnsi"/>
          <w:sz w:val="24"/>
        </w:rPr>
        <w:t xml:space="preserve"> van kwaad tot erger wordt. Signalering </w:t>
      </w:r>
      <w:r w:rsidRPr="006F2B40">
        <w:rPr>
          <w:rFonts w:eastAsia="Times New Roman" w:cstheme="minorHAnsi"/>
          <w:sz w:val="24"/>
        </w:rPr>
        <w:t>vindt</w:t>
      </w:r>
      <w:r w:rsidRPr="006F2B40">
        <w:rPr>
          <w:rFonts w:eastAsia="Times New Roman" w:cstheme="minorHAnsi"/>
          <w:sz w:val="24"/>
        </w:rPr>
        <w:t xml:space="preserve"> vaak al plaats via de banken, energie/ en telecombedrijven, de belastingdienst etc. </w:t>
      </w:r>
    </w:p>
    <w:p w:rsidR="006F2B40" w:rsidRPr="006F2B40" w:rsidRDefault="006F2B40" w:rsidP="006F2B40">
      <w:pPr>
        <w:shd w:val="clear" w:color="auto" w:fill="FFFFFF"/>
        <w:spacing w:line="240" w:lineRule="auto"/>
        <w:rPr>
          <w:rFonts w:eastAsia="Times New Roman" w:cstheme="minorHAnsi"/>
          <w:sz w:val="24"/>
        </w:rPr>
      </w:pPr>
      <w:r w:rsidRPr="006F2B40">
        <w:rPr>
          <w:rFonts w:eastAsia="Times New Roman" w:cstheme="minorHAnsi"/>
          <w:sz w:val="24"/>
        </w:rPr>
        <w:t>Daarbij kan ook gebruik worden gemaakt van het convenant: ‘vroeg er op af’.</w:t>
      </w:r>
    </w:p>
    <w:p w:rsidR="006F2B40" w:rsidRPr="006F2B40" w:rsidRDefault="006F2B40" w:rsidP="006F2B40">
      <w:pPr>
        <w:shd w:val="clear" w:color="auto" w:fill="FFFFFF"/>
        <w:spacing w:line="240" w:lineRule="auto"/>
        <w:rPr>
          <w:rFonts w:eastAsia="Times New Roman" w:cstheme="minorHAnsi"/>
          <w:sz w:val="24"/>
        </w:rPr>
      </w:pPr>
      <w:r w:rsidRPr="006F2B40">
        <w:rPr>
          <w:rFonts w:eastAsia="Times New Roman" w:cstheme="minorHAnsi"/>
          <w:sz w:val="24"/>
        </w:rPr>
        <w:t xml:space="preserve">Ander voorbeeld, van de </w:t>
      </w:r>
      <w:r>
        <w:rPr>
          <w:rFonts w:eastAsia="Times New Roman" w:cstheme="minorHAnsi"/>
          <w:sz w:val="24"/>
        </w:rPr>
        <w:t>Rabobank</w:t>
      </w:r>
      <w:r w:rsidRPr="006F2B40">
        <w:rPr>
          <w:rFonts w:eastAsia="Times New Roman" w:cstheme="minorHAnsi"/>
          <w:sz w:val="24"/>
        </w:rPr>
        <w:t xml:space="preserve">: </w:t>
      </w:r>
    </w:p>
    <w:p w:rsidR="006F2B40" w:rsidRPr="006F2B40" w:rsidRDefault="006F2B40" w:rsidP="006F2B40">
      <w:pPr>
        <w:spacing w:line="240" w:lineRule="auto"/>
        <w:rPr>
          <w:rFonts w:eastAsia="Times New Roman" w:cs="Arial"/>
          <w:color w:val="222222"/>
          <w:sz w:val="24"/>
        </w:rPr>
      </w:pPr>
      <w:r w:rsidRPr="006F2B40">
        <w:rPr>
          <w:rFonts w:eastAsia="Times New Roman" w:cs="Arial"/>
          <w:color w:val="222222"/>
          <w:sz w:val="24"/>
        </w:rPr>
        <w:t xml:space="preserve">Er is steeds meer </w:t>
      </w:r>
      <w:r w:rsidRPr="006F2B40">
        <w:rPr>
          <w:rFonts w:eastAsia="Times New Roman" w:cs="Arial"/>
          <w:b/>
          <w:color w:val="222222"/>
          <w:sz w:val="24"/>
        </w:rPr>
        <w:t>bewustwording</w:t>
      </w:r>
      <w:r w:rsidRPr="006F2B40">
        <w:rPr>
          <w:rFonts w:eastAsia="Times New Roman" w:cs="Arial"/>
          <w:color w:val="222222"/>
          <w:sz w:val="24"/>
        </w:rPr>
        <w:t xml:space="preserve"> dat het inkomen van veel mensen die ook werken </w:t>
      </w:r>
      <w:r w:rsidRPr="006F2B40">
        <w:rPr>
          <w:rFonts w:eastAsia="Times New Roman" w:cs="Arial"/>
          <w:color w:val="222222"/>
          <w:sz w:val="24"/>
        </w:rPr>
        <w:t>veel </w:t>
      </w:r>
      <w:r w:rsidRPr="006F2B40">
        <w:rPr>
          <w:rFonts w:eastAsia="Times New Roman" w:cs="Arial"/>
          <w:color w:val="222222"/>
          <w:sz w:val="24"/>
        </w:rPr>
        <w:t>lager is dan het bestaansminimum en de wet en regelgeving enorm complex is. </w:t>
      </w:r>
    </w:p>
    <w:p w:rsidR="006F2B40" w:rsidRPr="006F2B40" w:rsidRDefault="006F2B40" w:rsidP="006F2B40">
      <w:pPr>
        <w:spacing w:line="240" w:lineRule="auto"/>
        <w:rPr>
          <w:rFonts w:eastAsia="Times New Roman" w:cs="Arial"/>
          <w:color w:val="222222"/>
          <w:sz w:val="24"/>
        </w:rPr>
      </w:pPr>
      <w:r w:rsidRPr="006F2B40">
        <w:rPr>
          <w:rFonts w:eastAsia="Times New Roman" w:cs="Arial"/>
          <w:color w:val="222222"/>
          <w:sz w:val="24"/>
        </w:rPr>
        <w:t>Mensen moeten vaak hun inkomen naar een minimum brengen door toeslagen en subsidie en dat is natuurlijk bizar. Door toenemende versoepeling van contracten neemt de druk en financiële onzekerheid alleen maar meer toe. </w:t>
      </w:r>
    </w:p>
    <w:p w:rsidR="006F2B40" w:rsidRPr="006F2B40" w:rsidRDefault="006F2B40" w:rsidP="006F2B40">
      <w:pPr>
        <w:spacing w:line="240" w:lineRule="auto"/>
        <w:rPr>
          <w:rFonts w:eastAsia="Times New Roman" w:cs="Arial"/>
          <w:color w:val="222222"/>
          <w:sz w:val="24"/>
        </w:rPr>
      </w:pPr>
      <w:r w:rsidRPr="006F2B40">
        <w:rPr>
          <w:rFonts w:eastAsia="Times New Roman" w:cs="Arial"/>
          <w:color w:val="222222"/>
          <w:sz w:val="24"/>
        </w:rPr>
        <w:t>De verwachting is dat dit alleen maar gaat toenemen en daar wil de Rabobank op in gaan spelen door preventie beleid. Daarbij moet je denken dat zij mensen in groepjes uitnodigen en alert gaan maken op het belang van sparen of een beleggingsfonds voor diverse bijzondere omstandigheden. </w:t>
      </w:r>
    </w:p>
    <w:p w:rsidR="006F2B40" w:rsidRPr="006F2B40" w:rsidRDefault="006F2B40" w:rsidP="006F2B40">
      <w:pPr>
        <w:shd w:val="clear" w:color="auto" w:fill="FFFFFF"/>
        <w:spacing w:line="240" w:lineRule="auto"/>
        <w:rPr>
          <w:rFonts w:eastAsia="Times New Roman" w:cstheme="minorHAnsi"/>
          <w:sz w:val="24"/>
        </w:rPr>
      </w:pPr>
    </w:p>
    <w:p w:rsidR="006F2B40" w:rsidRPr="006F2B40" w:rsidRDefault="006F2B40" w:rsidP="006F2B40">
      <w:pPr>
        <w:shd w:val="clear" w:color="auto" w:fill="FFFFFF"/>
        <w:spacing w:line="240" w:lineRule="auto"/>
        <w:rPr>
          <w:rFonts w:eastAsia="Times New Roman" w:cstheme="minorHAnsi"/>
          <w:b/>
          <w:sz w:val="24"/>
        </w:rPr>
      </w:pPr>
      <w:r w:rsidRPr="006F2B40">
        <w:rPr>
          <w:rFonts w:eastAsia="Times New Roman" w:cstheme="minorHAnsi"/>
          <w:b/>
          <w:sz w:val="24"/>
        </w:rPr>
        <w:t xml:space="preserve">Het doel. </w:t>
      </w:r>
    </w:p>
    <w:p w:rsidR="006F2B40" w:rsidRPr="006F2B40" w:rsidRDefault="006F2B40" w:rsidP="006F2B40">
      <w:pPr>
        <w:shd w:val="clear" w:color="auto" w:fill="FFFFFF"/>
        <w:spacing w:line="240" w:lineRule="auto"/>
        <w:rPr>
          <w:rFonts w:eastAsia="Times New Roman" w:cstheme="minorHAnsi"/>
          <w:sz w:val="24"/>
        </w:rPr>
      </w:pPr>
      <w:r w:rsidRPr="006F2B40">
        <w:rPr>
          <w:rFonts w:eastAsia="Times New Roman" w:cstheme="minorHAnsi"/>
          <w:sz w:val="24"/>
        </w:rPr>
        <w:t>Het doel van de overeenkomst is om aanvragers in alle gevallen in staat te stellen als volwaardig burger "mee te laten doen". In de P-wet is expliciet benoemd wat daaronder verstaan moet worden. Zij moeten weer, zo mogelijk, financieel, economisch en sociaal zelfstandig worden. Dat draagt bij aan eigenwaarde en levert een bijdrage aan de sociale cohesie en de economie.</w:t>
      </w:r>
    </w:p>
    <w:p w:rsidR="006F2B40" w:rsidRPr="006F2B40" w:rsidRDefault="006F2B40" w:rsidP="006F2B40">
      <w:pPr>
        <w:shd w:val="clear" w:color="auto" w:fill="FFFFFF"/>
        <w:spacing w:line="240" w:lineRule="auto"/>
        <w:rPr>
          <w:rFonts w:eastAsia="Times New Roman" w:cstheme="minorHAnsi"/>
          <w:i/>
          <w:sz w:val="24"/>
        </w:rPr>
      </w:pPr>
    </w:p>
    <w:p w:rsidR="006F2B40" w:rsidRPr="006F2B40" w:rsidRDefault="006F2B40" w:rsidP="006F2B40">
      <w:pPr>
        <w:shd w:val="clear" w:color="auto" w:fill="FFFFFF"/>
        <w:spacing w:line="240" w:lineRule="auto"/>
        <w:rPr>
          <w:rFonts w:eastAsia="Times New Roman" w:cstheme="minorHAnsi"/>
          <w:b/>
          <w:sz w:val="24"/>
        </w:rPr>
      </w:pPr>
      <w:r w:rsidRPr="006F2B40">
        <w:rPr>
          <w:rFonts w:eastAsia="Times New Roman" w:cstheme="minorHAnsi"/>
          <w:b/>
          <w:sz w:val="24"/>
        </w:rPr>
        <w:t>Samenwerking.</w:t>
      </w:r>
    </w:p>
    <w:p w:rsidR="006F2B40" w:rsidRPr="006F2B40" w:rsidRDefault="006F2B40" w:rsidP="006F2B40">
      <w:pPr>
        <w:pStyle w:val="Kop3"/>
        <w:shd w:val="clear" w:color="auto" w:fill="FFFFFF"/>
        <w:spacing w:before="0"/>
        <w:rPr>
          <w:rFonts w:cstheme="minorHAnsi"/>
          <w:b w:val="0"/>
          <w:color w:val="auto"/>
          <w:sz w:val="24"/>
        </w:rPr>
      </w:pPr>
      <w:r w:rsidRPr="006F2B40">
        <w:rPr>
          <w:rFonts w:cstheme="minorHAnsi"/>
          <w:b w:val="0"/>
          <w:color w:val="auto"/>
          <w:sz w:val="24"/>
        </w:rPr>
        <w:t xml:space="preserve">De adviesraad vindt het belangrijk om vanuit de ´betrokkene´ mee te denken en </w:t>
      </w:r>
      <w:r w:rsidRPr="006F2B40">
        <w:rPr>
          <w:rFonts w:cstheme="minorHAnsi"/>
          <w:b w:val="0"/>
          <w:color w:val="auto"/>
          <w:sz w:val="24"/>
        </w:rPr>
        <w:t xml:space="preserve">onderschrijft </w:t>
      </w:r>
      <w:r w:rsidRPr="006F2B40">
        <w:rPr>
          <w:rFonts w:cstheme="minorHAnsi"/>
          <w:b w:val="0"/>
          <w:color w:val="auto"/>
          <w:sz w:val="24"/>
        </w:rPr>
        <w:t xml:space="preserve">dat op onze burgers op basis van vertrouwen ondersteund en aangemoedigd moeten worden. </w:t>
      </w:r>
    </w:p>
    <w:p w:rsidR="006F2B40" w:rsidRPr="006F2B40" w:rsidRDefault="006F2B40" w:rsidP="006F2B40">
      <w:pPr>
        <w:pStyle w:val="Kop3"/>
        <w:shd w:val="clear" w:color="auto" w:fill="FFFFFF"/>
        <w:spacing w:before="0"/>
        <w:rPr>
          <w:rFonts w:cstheme="minorHAnsi"/>
          <w:b w:val="0"/>
          <w:color w:val="000000"/>
          <w:sz w:val="24"/>
        </w:rPr>
      </w:pPr>
      <w:r w:rsidRPr="006F2B40">
        <w:rPr>
          <w:rFonts w:cstheme="minorHAnsi"/>
          <w:b w:val="0"/>
          <w:color w:val="auto"/>
          <w:sz w:val="24"/>
        </w:rPr>
        <w:t>Dit vraagt om maatwerk</w:t>
      </w:r>
      <w:r w:rsidRPr="006F2B40">
        <w:rPr>
          <w:rFonts w:cstheme="minorHAnsi"/>
          <w:b w:val="0"/>
          <w:color w:val="000000" w:themeColor="text1"/>
          <w:sz w:val="24"/>
        </w:rPr>
        <w:t xml:space="preserve">, aansluiten bij de wensen van de betrokkene, </w:t>
      </w:r>
      <w:r w:rsidRPr="006F2B40">
        <w:rPr>
          <w:rFonts w:cstheme="minorHAnsi"/>
          <w:b w:val="0"/>
          <w:iCs/>
          <w:color w:val="000000" w:themeColor="text1"/>
          <w:sz w:val="24"/>
          <w:shd w:val="clear" w:color="auto" w:fill="FFFFFF"/>
        </w:rPr>
        <w:t xml:space="preserve">intensief </w:t>
      </w:r>
      <w:r w:rsidRPr="006F2B40">
        <w:rPr>
          <w:rFonts w:cstheme="minorHAnsi"/>
          <w:b w:val="0"/>
          <w:iCs/>
          <w:color w:val="000000" w:themeColor="text1"/>
          <w:sz w:val="24"/>
          <w:shd w:val="clear" w:color="auto" w:fill="FFFFFF"/>
        </w:rPr>
        <w:t>contact,</w:t>
      </w:r>
      <w:r w:rsidRPr="006F2B40">
        <w:rPr>
          <w:rFonts w:cstheme="minorHAnsi"/>
          <w:b w:val="0"/>
          <w:iCs/>
          <w:color w:val="000000" w:themeColor="text1"/>
          <w:sz w:val="24"/>
          <w:shd w:val="clear" w:color="auto" w:fill="FFFFFF"/>
        </w:rPr>
        <w:t xml:space="preserve"> een luisterend oor en bij voorkeur geen druk.</w:t>
      </w:r>
    </w:p>
    <w:p w:rsidR="006F2B40" w:rsidRPr="006F2B40" w:rsidRDefault="006F2B40" w:rsidP="006F2B40">
      <w:pPr>
        <w:shd w:val="clear" w:color="auto" w:fill="FFFFFF"/>
        <w:spacing w:line="240" w:lineRule="auto"/>
        <w:rPr>
          <w:rFonts w:eastAsia="Times New Roman" w:cstheme="minorHAnsi"/>
          <w:sz w:val="24"/>
        </w:rPr>
      </w:pPr>
      <w:r w:rsidRPr="006F2B40">
        <w:rPr>
          <w:rFonts w:eastAsia="Times New Roman" w:cstheme="minorHAnsi"/>
          <w:sz w:val="24"/>
        </w:rPr>
        <w:t>Burgers worden door deze benadering op een positieve manier ondersteund en behouden of verkrijgen eigenwaarde. Dat werkt succes via het veranderingsproces in de hand.</w:t>
      </w:r>
    </w:p>
    <w:p w:rsidR="006F2B40" w:rsidRPr="006F2B40" w:rsidRDefault="006F2B40" w:rsidP="006F2B40">
      <w:pPr>
        <w:shd w:val="clear" w:color="auto" w:fill="FFFFFF"/>
        <w:spacing w:line="240" w:lineRule="auto"/>
        <w:rPr>
          <w:rFonts w:eastAsia="Times New Roman" w:cstheme="minorHAnsi"/>
          <w:sz w:val="24"/>
        </w:rPr>
      </w:pPr>
    </w:p>
    <w:p w:rsidR="006F2B40" w:rsidRPr="006F2B40" w:rsidRDefault="006F2B40" w:rsidP="006F2B40">
      <w:pPr>
        <w:shd w:val="clear" w:color="auto" w:fill="FFFFFF"/>
        <w:spacing w:line="240" w:lineRule="auto"/>
        <w:rPr>
          <w:rFonts w:eastAsia="Times New Roman" w:cstheme="minorHAnsi"/>
          <w:b/>
          <w:sz w:val="24"/>
        </w:rPr>
      </w:pPr>
    </w:p>
    <w:p w:rsidR="006F2B40" w:rsidRPr="006F2B40" w:rsidRDefault="006F2B40" w:rsidP="006F2B40">
      <w:pPr>
        <w:shd w:val="clear" w:color="auto" w:fill="FFFFFF"/>
        <w:spacing w:line="240" w:lineRule="auto"/>
        <w:rPr>
          <w:rFonts w:eastAsia="Times New Roman" w:cstheme="minorHAnsi"/>
          <w:b/>
          <w:sz w:val="24"/>
        </w:rPr>
      </w:pPr>
    </w:p>
    <w:p w:rsidR="006F2B40" w:rsidRPr="006F2B40" w:rsidRDefault="006F2B40" w:rsidP="006F2B40">
      <w:pPr>
        <w:shd w:val="clear" w:color="auto" w:fill="FFFFFF"/>
        <w:spacing w:line="240" w:lineRule="auto"/>
        <w:rPr>
          <w:rFonts w:eastAsia="Times New Roman" w:cstheme="minorHAnsi"/>
          <w:b/>
          <w:sz w:val="24"/>
        </w:rPr>
      </w:pPr>
      <w:r w:rsidRPr="006F2B40">
        <w:rPr>
          <w:rFonts w:eastAsia="Times New Roman" w:cstheme="minorHAnsi"/>
          <w:b/>
          <w:sz w:val="24"/>
        </w:rPr>
        <w:lastRenderedPageBreak/>
        <w:t>De waarde van een ondersteuning overeenkomst.</w:t>
      </w:r>
    </w:p>
    <w:p w:rsidR="006F2B40" w:rsidRPr="006F2B40" w:rsidRDefault="006F2B40" w:rsidP="006F2B40">
      <w:pPr>
        <w:shd w:val="clear" w:color="auto" w:fill="FFFFFF"/>
        <w:spacing w:line="240" w:lineRule="auto"/>
        <w:rPr>
          <w:rFonts w:eastAsia="Times New Roman" w:cstheme="minorHAnsi"/>
          <w:sz w:val="24"/>
        </w:rPr>
      </w:pPr>
      <w:r w:rsidRPr="006F2B40">
        <w:rPr>
          <w:rFonts w:eastAsia="Times New Roman" w:cstheme="minorHAnsi"/>
          <w:sz w:val="24"/>
        </w:rPr>
        <w:t xml:space="preserve">De overeenkomst is een instrument dat gebruikt kan worden om betrokkene te stimuleren om te participeren in de samenleving. </w:t>
      </w:r>
    </w:p>
    <w:p w:rsidR="006F2B40" w:rsidRPr="006F2B40" w:rsidRDefault="006F2B40" w:rsidP="006F2B40">
      <w:pPr>
        <w:shd w:val="clear" w:color="auto" w:fill="FFFFFF"/>
        <w:spacing w:line="240" w:lineRule="auto"/>
        <w:rPr>
          <w:rFonts w:eastAsia="Times New Roman" w:cstheme="minorHAnsi"/>
          <w:sz w:val="24"/>
        </w:rPr>
      </w:pPr>
    </w:p>
    <w:p w:rsidR="006F2B40" w:rsidRPr="006F2B40" w:rsidRDefault="006F2B40" w:rsidP="006F2B40">
      <w:pPr>
        <w:shd w:val="clear" w:color="auto" w:fill="FFFFFF"/>
        <w:spacing w:line="240" w:lineRule="auto"/>
        <w:rPr>
          <w:rFonts w:eastAsia="Times New Roman" w:cstheme="minorHAnsi"/>
          <w:sz w:val="24"/>
        </w:rPr>
      </w:pPr>
      <w:r w:rsidRPr="006F2B40">
        <w:rPr>
          <w:rFonts w:eastAsia="Times New Roman" w:cstheme="minorHAnsi"/>
          <w:sz w:val="24"/>
        </w:rPr>
        <w:t xml:space="preserve">De participatiewet gaat er immers vanuit dat de aangeboden hulp tijdelijk van aard is om de burger te beschermen om verder in de misère te raken. Met het verstrekken van een ondersteuning wordt ook tijd gecreëerd. Enerzijds om het financieel perspectief op orde te krijgen, anderzijds om weer ruimte te creëren, zodat de burger zelf een plan kan </w:t>
      </w:r>
      <w:r w:rsidRPr="006F2B40">
        <w:rPr>
          <w:rFonts w:eastAsia="Times New Roman" w:cstheme="minorHAnsi"/>
          <w:sz w:val="24"/>
        </w:rPr>
        <w:t xml:space="preserve">maken </w:t>
      </w:r>
      <w:r w:rsidRPr="006F2B40">
        <w:rPr>
          <w:rFonts w:eastAsia="Times New Roman" w:cstheme="minorHAnsi"/>
          <w:sz w:val="24"/>
        </w:rPr>
        <w:t xml:space="preserve">over wat er nodig is om weer op eigen benen komen te staan. Een dergelijk plan zal per aanvrager enorm verschillen. Wij stellen ons voor dat de burger zelf een analyse maakt, mogelijk met hulp, </w:t>
      </w:r>
      <w:r w:rsidRPr="006F2B40">
        <w:rPr>
          <w:rFonts w:eastAsia="Times New Roman" w:cstheme="minorHAnsi"/>
          <w:sz w:val="24"/>
        </w:rPr>
        <w:t xml:space="preserve">over </w:t>
      </w:r>
      <w:r w:rsidRPr="006F2B40">
        <w:rPr>
          <w:rFonts w:eastAsia="Times New Roman" w:cstheme="minorHAnsi"/>
          <w:sz w:val="24"/>
        </w:rPr>
        <w:t xml:space="preserve">wat nodig is, wat de vraag is en welke hulp er specifiek geboden kan worden. </w:t>
      </w:r>
    </w:p>
    <w:p w:rsidR="006F2B40" w:rsidRPr="006F2B40" w:rsidRDefault="006F2B40" w:rsidP="006F2B40">
      <w:pPr>
        <w:shd w:val="clear" w:color="auto" w:fill="FFFFFF"/>
        <w:spacing w:line="240" w:lineRule="auto"/>
        <w:rPr>
          <w:rFonts w:eastAsia="Times New Roman" w:cstheme="minorHAnsi"/>
          <w:sz w:val="24"/>
        </w:rPr>
      </w:pPr>
    </w:p>
    <w:p w:rsidR="006F2B40" w:rsidRPr="006F2B40" w:rsidRDefault="006F2B40" w:rsidP="006F2B40">
      <w:pPr>
        <w:pStyle w:val="Normaalweb"/>
        <w:shd w:val="clear" w:color="auto" w:fill="FFFFFF"/>
        <w:spacing w:before="0" w:beforeAutospacing="0" w:after="0" w:afterAutospacing="0"/>
        <w:rPr>
          <w:rFonts w:asciiTheme="majorHAnsi" w:hAnsiTheme="majorHAnsi" w:cstheme="minorHAnsi"/>
        </w:rPr>
      </w:pPr>
      <w:r w:rsidRPr="006F2B40">
        <w:rPr>
          <w:rFonts w:asciiTheme="majorHAnsi" w:hAnsiTheme="majorHAnsi" w:cstheme="minorHAnsi"/>
        </w:rPr>
        <w:t xml:space="preserve">Er worden concrete afspraken vastgelegd in de tijd, het soort actie en het doel, tussen gemeente en </w:t>
      </w:r>
      <w:r w:rsidRPr="006F2B40">
        <w:rPr>
          <w:rFonts w:asciiTheme="majorHAnsi" w:hAnsiTheme="majorHAnsi" w:cstheme="minorHAnsi"/>
        </w:rPr>
        <w:t xml:space="preserve">betrokkene. </w:t>
      </w:r>
      <w:r w:rsidRPr="006F2B40">
        <w:rPr>
          <w:rFonts w:asciiTheme="majorHAnsi" w:hAnsiTheme="majorHAnsi" w:cstheme="minorHAnsi"/>
        </w:rPr>
        <w:t xml:space="preserve">De betrokkene is zich bewust van zijn verantwoordelijkheid, neemt zelf de regie en gaat zich aantoonbaar inzetten voor de afgesproken </w:t>
      </w:r>
      <w:r w:rsidRPr="006F2B40">
        <w:rPr>
          <w:rFonts w:asciiTheme="majorHAnsi" w:hAnsiTheme="majorHAnsi" w:cstheme="minorHAnsi"/>
        </w:rPr>
        <w:t xml:space="preserve">acties. </w:t>
      </w:r>
      <w:r w:rsidRPr="006F2B40">
        <w:rPr>
          <w:rFonts w:asciiTheme="majorHAnsi" w:hAnsiTheme="majorHAnsi" w:cstheme="minorHAnsi"/>
        </w:rPr>
        <w:t xml:space="preserve">De gemeente faciliteert de ondersteuning. </w:t>
      </w:r>
    </w:p>
    <w:p w:rsidR="006F2B40" w:rsidRPr="006F2B40" w:rsidRDefault="006F2B40" w:rsidP="006F2B40">
      <w:pPr>
        <w:rPr>
          <w:rFonts w:cstheme="minorHAnsi"/>
          <w:sz w:val="24"/>
        </w:rPr>
      </w:pPr>
      <w:r w:rsidRPr="006F2B40">
        <w:rPr>
          <w:rFonts w:cstheme="minorHAnsi"/>
          <w:sz w:val="24"/>
        </w:rPr>
        <w:t xml:space="preserve">Er wordt rekening gehouden met en gezocht </w:t>
      </w:r>
      <w:r w:rsidRPr="006F2B40">
        <w:rPr>
          <w:rFonts w:cstheme="minorHAnsi"/>
          <w:sz w:val="24"/>
        </w:rPr>
        <w:t xml:space="preserve">naar: </w:t>
      </w:r>
      <w:r w:rsidRPr="006F2B40">
        <w:rPr>
          <w:rFonts w:cstheme="minorHAnsi"/>
          <w:sz w:val="24"/>
        </w:rPr>
        <w:t xml:space="preserve">financiële zelfredzaamheid, het sociale profiel en noodzakelijke </w:t>
      </w:r>
      <w:r w:rsidRPr="006F2B40">
        <w:rPr>
          <w:rFonts w:cstheme="minorHAnsi"/>
          <w:sz w:val="24"/>
        </w:rPr>
        <w:t>netwerken,</w:t>
      </w:r>
      <w:r w:rsidRPr="006F2B40">
        <w:rPr>
          <w:rFonts w:cstheme="minorHAnsi"/>
          <w:sz w:val="24"/>
        </w:rPr>
        <w:t xml:space="preserve"> etc.</w:t>
      </w:r>
    </w:p>
    <w:p w:rsidR="006F2B40" w:rsidRPr="006F2B40" w:rsidRDefault="006F2B40" w:rsidP="006F2B40">
      <w:pPr>
        <w:pStyle w:val="Normaalweb"/>
        <w:shd w:val="clear" w:color="auto" w:fill="FFFFFF"/>
        <w:spacing w:before="0" w:beforeAutospacing="0" w:after="0" w:afterAutospacing="0"/>
        <w:rPr>
          <w:rFonts w:asciiTheme="majorHAnsi" w:hAnsiTheme="majorHAnsi" w:cstheme="minorHAnsi"/>
          <w:color w:val="000000"/>
        </w:rPr>
      </w:pPr>
    </w:p>
    <w:p w:rsidR="006F2B40" w:rsidRPr="006F2B40" w:rsidRDefault="006F2B40" w:rsidP="006F2B40">
      <w:pPr>
        <w:shd w:val="clear" w:color="auto" w:fill="FFFFFF"/>
        <w:spacing w:line="240" w:lineRule="auto"/>
        <w:rPr>
          <w:rFonts w:eastAsia="Times New Roman" w:cstheme="minorHAnsi"/>
          <w:b/>
          <w:sz w:val="24"/>
        </w:rPr>
      </w:pPr>
      <w:r w:rsidRPr="006F2B40">
        <w:rPr>
          <w:rFonts w:eastAsia="Times New Roman" w:cstheme="minorHAnsi"/>
          <w:b/>
          <w:sz w:val="24"/>
        </w:rPr>
        <w:t>Tot slot.</w:t>
      </w:r>
    </w:p>
    <w:p w:rsidR="006F2B40" w:rsidRPr="006F2B40" w:rsidRDefault="006F2B40" w:rsidP="006F2B40">
      <w:pPr>
        <w:shd w:val="clear" w:color="auto" w:fill="FFFFFF"/>
        <w:spacing w:line="240" w:lineRule="auto"/>
        <w:rPr>
          <w:rFonts w:eastAsia="Times New Roman" w:cstheme="minorHAnsi"/>
          <w:sz w:val="24"/>
        </w:rPr>
      </w:pPr>
      <w:r w:rsidRPr="006F2B40">
        <w:rPr>
          <w:rFonts w:eastAsia="Times New Roman" w:cstheme="minorHAnsi"/>
          <w:sz w:val="24"/>
        </w:rPr>
        <w:t>De adviesraad is zich ervan bewust dat een dergelijke aanpak zich niet eerder terugverdiend dan nadat eerst een investering is gedaan. Deze investering zal op termijn renderen doordat het aantal burgers met schulden zal afnemen door een respectvolle, integere niet vrijblijvende samenwerking aan te gaan.</w:t>
      </w:r>
    </w:p>
    <w:p w:rsidR="006F2B40" w:rsidRPr="006F2B40" w:rsidRDefault="006F2B40" w:rsidP="006F2B40">
      <w:pPr>
        <w:rPr>
          <w:rFonts w:cstheme="minorHAnsi"/>
          <w:sz w:val="24"/>
        </w:rPr>
      </w:pPr>
    </w:p>
    <w:p w:rsidR="006F2B40" w:rsidRPr="006F2B40" w:rsidRDefault="006F2B40" w:rsidP="006F2B40">
      <w:pPr>
        <w:rPr>
          <w:rFonts w:cstheme="minorHAnsi"/>
          <w:sz w:val="24"/>
        </w:rPr>
      </w:pPr>
      <w:r w:rsidRPr="006F2B40">
        <w:rPr>
          <w:rFonts w:cstheme="minorHAnsi"/>
          <w:sz w:val="24"/>
        </w:rPr>
        <w:t>Natuurlijk is de adviesraad W&amp;I altijd bereid om over dit advies met u in gesprek te gaan.</w:t>
      </w:r>
    </w:p>
    <w:p w:rsidR="006F2B40" w:rsidRPr="006F2B40" w:rsidRDefault="006F2B40" w:rsidP="006F2B40">
      <w:pPr>
        <w:rPr>
          <w:rFonts w:cstheme="minorHAnsi"/>
          <w:color w:val="000000" w:themeColor="text1"/>
          <w:sz w:val="24"/>
        </w:rPr>
      </w:pPr>
      <w:r w:rsidRPr="006F2B40">
        <w:rPr>
          <w:rFonts w:cstheme="minorHAnsi"/>
          <w:color w:val="000000" w:themeColor="text1"/>
          <w:sz w:val="24"/>
        </w:rPr>
        <w:t>Alvast dank voor uw schriftelijke reactie op dit advies,</w:t>
      </w:r>
    </w:p>
    <w:p w:rsidR="006F2B40" w:rsidRPr="006F2B40" w:rsidRDefault="006F2B40" w:rsidP="006F2B40">
      <w:pPr>
        <w:rPr>
          <w:rFonts w:cstheme="minorHAnsi"/>
          <w:color w:val="000000" w:themeColor="text1"/>
          <w:sz w:val="24"/>
        </w:rPr>
      </w:pPr>
    </w:p>
    <w:p w:rsidR="006F2B40" w:rsidRPr="006F2B40" w:rsidRDefault="006F2B40" w:rsidP="006F2B40">
      <w:pPr>
        <w:rPr>
          <w:rFonts w:cstheme="minorHAnsi"/>
          <w:color w:val="000000" w:themeColor="text1"/>
          <w:sz w:val="24"/>
        </w:rPr>
      </w:pPr>
      <w:r w:rsidRPr="006F2B40">
        <w:rPr>
          <w:rFonts w:cstheme="minorHAnsi"/>
          <w:noProof/>
          <w:color w:val="000000" w:themeColor="text1"/>
          <w:sz w:val="24"/>
        </w:rPr>
        <w:drawing>
          <wp:anchor distT="0" distB="0" distL="114300" distR="114300" simplePos="0" relativeHeight="251658240" behindDoc="1" locked="0" layoutInCell="1" allowOverlap="1">
            <wp:simplePos x="0" y="0"/>
            <wp:positionH relativeFrom="column">
              <wp:posOffset>19356</wp:posOffset>
            </wp:positionH>
            <wp:positionV relativeFrom="paragraph">
              <wp:posOffset>52705</wp:posOffset>
            </wp:positionV>
            <wp:extent cx="1619250" cy="968558"/>
            <wp:effectExtent l="0" t="0" r="0" b="3175"/>
            <wp:wrapNone/>
            <wp:docPr id="2" name="Afbeelding 1" descr="handteken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0" cy="968558"/>
                    </a:xfrm>
                    <a:prstGeom prst="rect">
                      <a:avLst/>
                    </a:prstGeom>
                  </pic:spPr>
                </pic:pic>
              </a:graphicData>
            </a:graphic>
          </wp:anchor>
        </w:drawing>
      </w:r>
      <w:r w:rsidRPr="006F2B40">
        <w:rPr>
          <w:rFonts w:cstheme="minorHAnsi"/>
          <w:color w:val="000000" w:themeColor="text1"/>
          <w:sz w:val="24"/>
        </w:rPr>
        <w:t>Met vriendelijke groet,</w:t>
      </w:r>
    </w:p>
    <w:p w:rsidR="006F2B40" w:rsidRPr="006F2B40" w:rsidRDefault="006F2B40" w:rsidP="006F2B40">
      <w:pPr>
        <w:rPr>
          <w:rFonts w:cstheme="minorHAnsi"/>
          <w:color w:val="000000" w:themeColor="text1"/>
          <w:sz w:val="24"/>
        </w:rPr>
      </w:pPr>
    </w:p>
    <w:p w:rsidR="006F2B40" w:rsidRPr="006F2B40" w:rsidRDefault="006F2B40" w:rsidP="006F2B40">
      <w:pPr>
        <w:rPr>
          <w:rFonts w:cstheme="minorHAnsi"/>
          <w:color w:val="000000" w:themeColor="text1"/>
          <w:sz w:val="24"/>
        </w:rPr>
      </w:pPr>
    </w:p>
    <w:p w:rsidR="006F2B40" w:rsidRPr="006F2B40" w:rsidRDefault="006F2B40" w:rsidP="006F2B40">
      <w:pPr>
        <w:rPr>
          <w:rFonts w:cstheme="minorHAnsi"/>
          <w:color w:val="000000" w:themeColor="text1"/>
          <w:sz w:val="24"/>
        </w:rPr>
      </w:pPr>
    </w:p>
    <w:p w:rsidR="006F2B40" w:rsidRPr="006F2B40" w:rsidRDefault="006F2B40" w:rsidP="006F2B40">
      <w:pPr>
        <w:rPr>
          <w:rFonts w:cstheme="minorHAnsi"/>
          <w:color w:val="000000" w:themeColor="text1"/>
          <w:sz w:val="24"/>
        </w:rPr>
      </w:pPr>
    </w:p>
    <w:p w:rsidR="006F2B40" w:rsidRPr="006F2B40" w:rsidRDefault="006F2B40" w:rsidP="006F2B40">
      <w:pPr>
        <w:rPr>
          <w:rFonts w:cstheme="minorHAnsi"/>
          <w:color w:val="000000" w:themeColor="text1"/>
          <w:sz w:val="24"/>
        </w:rPr>
      </w:pPr>
      <w:r w:rsidRPr="006F2B40">
        <w:rPr>
          <w:rFonts w:cstheme="minorHAnsi"/>
          <w:color w:val="000000" w:themeColor="text1"/>
          <w:sz w:val="24"/>
        </w:rPr>
        <w:t>Nanda Bakker, werkgroep Armoede</w:t>
      </w:r>
    </w:p>
    <w:p w:rsidR="006F2B40" w:rsidRPr="006F2B40" w:rsidRDefault="006F2B40" w:rsidP="006F2B40">
      <w:pPr>
        <w:rPr>
          <w:rFonts w:cstheme="minorHAnsi"/>
          <w:color w:val="000000" w:themeColor="text1"/>
          <w:sz w:val="24"/>
        </w:rPr>
      </w:pPr>
      <w:r w:rsidRPr="006F2B40">
        <w:rPr>
          <w:rFonts w:cstheme="minorHAnsi"/>
          <w:color w:val="000000" w:themeColor="text1"/>
          <w:sz w:val="24"/>
        </w:rPr>
        <w:t xml:space="preserve">Ton Dicker, </w:t>
      </w:r>
      <w:r>
        <w:rPr>
          <w:rFonts w:cstheme="minorHAnsi"/>
          <w:color w:val="000000" w:themeColor="text1"/>
          <w:sz w:val="24"/>
        </w:rPr>
        <w:t>voorzitter</w:t>
      </w:r>
      <w:r w:rsidRPr="006F2B40">
        <w:rPr>
          <w:rFonts w:cstheme="minorHAnsi"/>
          <w:color w:val="000000" w:themeColor="text1"/>
          <w:sz w:val="24"/>
        </w:rPr>
        <w:t xml:space="preserve"> adviesraad W&amp;I</w:t>
      </w:r>
    </w:p>
    <w:p w:rsidR="006F2B40" w:rsidRPr="006F2B40" w:rsidRDefault="006F2B40" w:rsidP="006F2B40">
      <w:pPr>
        <w:rPr>
          <w:rFonts w:cstheme="minorHAnsi"/>
          <w:color w:val="000000" w:themeColor="text1"/>
          <w:sz w:val="24"/>
        </w:rPr>
      </w:pPr>
    </w:p>
    <w:p w:rsidR="00533273" w:rsidRPr="006F2B40" w:rsidRDefault="00533273" w:rsidP="007D34C0">
      <w:pPr>
        <w:rPr>
          <w:sz w:val="24"/>
        </w:rPr>
      </w:pPr>
    </w:p>
    <w:sectPr w:rsidR="00533273" w:rsidRPr="006F2B40" w:rsidSect="00846473">
      <w:headerReference w:type="default" r:id="rId9"/>
      <w:footerReference w:type="default" r:id="rId10"/>
      <w:headerReference w:type="first" r:id="rId11"/>
      <w:footerReference w:type="first" r:id="rId12"/>
      <w:pgSz w:w="11900" w:h="16840"/>
      <w:pgMar w:top="2552" w:right="1268" w:bottom="284" w:left="1560" w:header="284" w:footer="7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FD1" w:rsidRDefault="008C4FD1" w:rsidP="00DF0F1D">
      <w:pPr>
        <w:spacing w:line="240" w:lineRule="auto"/>
      </w:pPr>
      <w:r>
        <w:separator/>
      </w:r>
    </w:p>
  </w:endnote>
  <w:endnote w:type="continuationSeparator" w:id="0">
    <w:p w:rsidR="008C4FD1" w:rsidRDefault="008C4FD1" w:rsidP="00DF0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4E"/>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nivers-Regular">
    <w:altName w:val="Anivers Regular"/>
    <w:panose1 w:val="00000000000000000000"/>
    <w:charset w:val="00"/>
    <w:family w:val="swiss"/>
    <w:notTrueType/>
    <w:pitch w:val="default"/>
    <w:sig w:usb0="00000003" w:usb1="00000000" w:usb2="00000000" w:usb3="00000000" w:csb0="00000001" w:csb1="00000000"/>
  </w:font>
  <w:font w:name="Bliss2-LightItalic">
    <w:altName w:val="Bliss 2 Light"/>
    <w:panose1 w:val="00000000000000000000"/>
    <w:charset w:val="4D"/>
    <w:family w:val="auto"/>
    <w:notTrueType/>
    <w:pitch w:val="default"/>
    <w:sig w:usb0="00000003" w:usb1="00000000" w:usb2="00000000" w:usb3="00000000" w:csb0="00000001" w:csb1="00000000"/>
  </w:font>
  <w:font w:name="Anivers Tabel">
    <w:altName w:val="Times New 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Liberation Serif">
    <w:panose1 w:val="02020603050405020304"/>
    <w:charset w:val="00"/>
    <w:family w:val="roman"/>
    <w:pitch w:val="variable"/>
    <w:sig w:usb0="A00002AF" w:usb1="500078FB" w:usb2="00000000" w:usb3="00000000" w:csb0="0000009F" w:csb1="00000000"/>
  </w:font>
  <w:font w:name="Droid Sans Fallback">
    <w:charset w:val="01"/>
    <w:family w:val="auto"/>
    <w:pitch w:val="variable"/>
  </w:font>
  <w:font w:name="FreeSans">
    <w:altName w:val="Times New Roman"/>
    <w:charset w:val="01"/>
    <w:family w:val="auto"/>
    <w:pitch w:val="variable"/>
  </w:font>
  <w:font w:name="Aria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B1" w:rsidRDefault="00B917B1" w:rsidP="00B917B1">
    <w:pPr>
      <w:pStyle w:val="Voettekst"/>
      <w:ind w:hanging="1985"/>
      <w:jc w:val="center"/>
      <w:rPr>
        <w:sz w:val="18"/>
        <w:szCs w:val="18"/>
      </w:rPr>
    </w:pPr>
  </w:p>
  <w:p w:rsidR="00B917B1" w:rsidRPr="00DF0F1D" w:rsidRDefault="00B917B1" w:rsidP="007D34C0">
    <w:pPr>
      <w:pStyle w:val="Voettekst"/>
      <w:pBdr>
        <w:top w:val="single" w:sz="4" w:space="1" w:color="auto"/>
      </w:pBdr>
      <w:jc w:val="center"/>
      <w:rPr>
        <w:sz w:val="18"/>
        <w:szCs w:val="18"/>
      </w:rPr>
    </w:pPr>
    <w:r w:rsidRPr="00DF0F1D">
      <w:rPr>
        <w:sz w:val="18"/>
        <w:szCs w:val="18"/>
      </w:rPr>
      <w:t xml:space="preserve">postadres: Postbus </w:t>
    </w:r>
    <w:r w:rsidR="007D34C0">
      <w:rPr>
        <w:sz w:val="18"/>
        <w:szCs w:val="18"/>
      </w:rPr>
      <w:t>9029 | 6800 E</w:t>
    </w:r>
    <w:r w:rsidRPr="00DF0F1D">
      <w:rPr>
        <w:sz w:val="18"/>
        <w:szCs w:val="18"/>
      </w:rPr>
      <w:t>L Arnhem | info@adviesraadarnhem.nl | www.adviesraadarnhem.nl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437" w:rsidRDefault="00872437" w:rsidP="005757F6">
    <w:pPr>
      <w:pStyle w:val="Voettekst"/>
      <w:ind w:hanging="1985"/>
      <w:jc w:val="center"/>
      <w:rPr>
        <w:sz w:val="18"/>
        <w:szCs w:val="18"/>
      </w:rPr>
    </w:pPr>
  </w:p>
  <w:p w:rsidR="00872437" w:rsidRPr="00DF0F1D" w:rsidRDefault="007D34C0" w:rsidP="00634C2B">
    <w:pPr>
      <w:pStyle w:val="Voettekst"/>
      <w:pBdr>
        <w:top w:val="single" w:sz="4" w:space="1" w:color="auto"/>
      </w:pBdr>
      <w:rPr>
        <w:sz w:val="18"/>
        <w:szCs w:val="18"/>
      </w:rPr>
    </w:pPr>
    <w:r>
      <w:rPr>
        <w:sz w:val="18"/>
        <w:szCs w:val="18"/>
      </w:rPr>
      <w:t>postadres: Postbus 9029 | 6800 E</w:t>
    </w:r>
    <w:r w:rsidR="00872437" w:rsidRPr="00DF0F1D">
      <w:rPr>
        <w:sz w:val="18"/>
        <w:szCs w:val="18"/>
      </w:rPr>
      <w:t>L Arnhem | info@adviesraadarnhem.nl | www.adviesraadarnhem.nl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FD1" w:rsidRDefault="008C4FD1" w:rsidP="00DF0F1D">
      <w:pPr>
        <w:spacing w:line="240" w:lineRule="auto"/>
      </w:pPr>
      <w:r>
        <w:separator/>
      </w:r>
    </w:p>
  </w:footnote>
  <w:footnote w:type="continuationSeparator" w:id="0">
    <w:p w:rsidR="008C4FD1" w:rsidRDefault="008C4FD1" w:rsidP="00DF0F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437" w:rsidRDefault="00B917B1" w:rsidP="00634C2B">
    <w:pPr>
      <w:pStyle w:val="Koptekst"/>
    </w:pPr>
    <w:r>
      <w:rPr>
        <w:noProof/>
        <w:lang w:eastAsia="nl-NL"/>
      </w:rPr>
      <w:drawing>
        <wp:anchor distT="0" distB="0" distL="114300" distR="114300" simplePos="0" relativeHeight="251658240" behindDoc="1" locked="0" layoutInCell="1" allowOverlap="1">
          <wp:simplePos x="0" y="0"/>
          <wp:positionH relativeFrom="column">
            <wp:posOffset>3857790</wp:posOffset>
          </wp:positionH>
          <wp:positionV relativeFrom="paragraph">
            <wp:posOffset>-49711</wp:posOffset>
          </wp:positionV>
          <wp:extent cx="2021403" cy="1019549"/>
          <wp:effectExtent l="0" t="0" r="0" b="952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022" cy="1022887"/>
                  </a:xfrm>
                  <a:prstGeom prst="rect">
                    <a:avLst/>
                  </a:prstGeom>
                  <a:noFill/>
                </pic:spPr>
              </pic:pic>
            </a:graphicData>
          </a:graphic>
          <wp14:sizeRelH relativeFrom="margin">
            <wp14:pctWidth>0</wp14:pctWidth>
          </wp14:sizeRelH>
          <wp14:sizeRelV relativeFrom="margin">
            <wp14:pctHeight>0</wp14:pctHeight>
          </wp14:sizeRelV>
        </wp:anchor>
      </w:drawing>
    </w:r>
  </w:p>
  <w:p w:rsidR="00872437" w:rsidRDefault="00872437" w:rsidP="00634C2B">
    <w:pPr>
      <w:pStyle w:val="Koptekst"/>
    </w:pPr>
    <w:r>
      <w:t xml:space="preserve">datum: </w:t>
    </w:r>
    <w:r>
      <w:fldChar w:fldCharType="begin"/>
    </w:r>
    <w:r>
      <w:instrText xml:space="preserve"> TIME \@ "d MMMM y" </w:instrText>
    </w:r>
    <w:r>
      <w:fldChar w:fldCharType="separate"/>
    </w:r>
    <w:r w:rsidR="006F2B40">
      <w:rPr>
        <w:noProof/>
      </w:rPr>
      <w:t>21 november 18</w:t>
    </w:r>
    <w:r>
      <w:fldChar w:fldCharType="end"/>
    </w:r>
  </w:p>
  <w:p w:rsidR="00872437" w:rsidRDefault="00872437" w:rsidP="00634C2B">
    <w:pPr>
      <w:pStyle w:val="Koptekst"/>
    </w:pPr>
    <w:r>
      <w:t xml:space="preserve">pagina: </w:t>
    </w:r>
    <w:r w:rsidRPr="00DF0F1D">
      <w:rPr>
        <w:lang w:val="en-US"/>
      </w:rPr>
      <w:fldChar w:fldCharType="begin"/>
    </w:r>
    <w:r w:rsidRPr="00DF0F1D">
      <w:rPr>
        <w:lang w:val="en-US"/>
      </w:rPr>
      <w:instrText xml:space="preserve"> PAGE </w:instrText>
    </w:r>
    <w:r w:rsidRPr="00DF0F1D">
      <w:rPr>
        <w:lang w:val="en-US"/>
      </w:rPr>
      <w:fldChar w:fldCharType="separate"/>
    </w:r>
    <w:r w:rsidR="006F2B40">
      <w:rPr>
        <w:noProof/>
        <w:lang w:val="en-US"/>
      </w:rPr>
      <w:t>3</w:t>
    </w:r>
    <w:r w:rsidRPr="00DF0F1D">
      <w:rPr>
        <w:lang w:val="en-US"/>
      </w:rPr>
      <w:fldChar w:fldCharType="end"/>
    </w:r>
    <w:r w:rsidRPr="00DF0F1D">
      <w:rPr>
        <w:lang w:val="en-US"/>
      </w:rPr>
      <w:t xml:space="preserve"> van </w:t>
    </w:r>
    <w:r w:rsidRPr="00DF0F1D">
      <w:rPr>
        <w:lang w:val="en-US"/>
      </w:rPr>
      <w:fldChar w:fldCharType="begin"/>
    </w:r>
    <w:r w:rsidRPr="00DF0F1D">
      <w:rPr>
        <w:lang w:val="en-US"/>
      </w:rPr>
      <w:instrText xml:space="preserve"> NUMPAGES </w:instrText>
    </w:r>
    <w:r w:rsidRPr="00DF0F1D">
      <w:rPr>
        <w:lang w:val="en-US"/>
      </w:rPr>
      <w:fldChar w:fldCharType="separate"/>
    </w:r>
    <w:r w:rsidR="006F2B40">
      <w:rPr>
        <w:noProof/>
        <w:lang w:val="en-US"/>
      </w:rPr>
      <w:t>3</w:t>
    </w:r>
    <w:r w:rsidRPr="00DF0F1D">
      <w:rPr>
        <w:lang w:val="en-US"/>
      </w:rPr>
      <w:fldChar w:fldCharType="end"/>
    </w:r>
  </w:p>
  <w:p w:rsidR="00872437" w:rsidRDefault="00872437" w:rsidP="00634C2B">
    <w:pPr>
      <w:pStyle w:val="Koptekst"/>
    </w:pPr>
  </w:p>
  <w:p w:rsidR="00B917B1" w:rsidRDefault="00B917B1" w:rsidP="00634C2B">
    <w:pPr>
      <w:pStyle w:val="Koptekst"/>
    </w:pPr>
  </w:p>
  <w:p w:rsidR="00B917B1" w:rsidRPr="00634C2B" w:rsidRDefault="00B917B1" w:rsidP="00634C2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437" w:rsidRDefault="00AB2EBD" w:rsidP="00634C2B">
    <w:pPr>
      <w:pStyle w:val="Koptekst"/>
      <w:jc w:val="center"/>
    </w:pPr>
    <w:r>
      <w:rPr>
        <w:noProof/>
        <w:lang w:eastAsia="nl-NL"/>
      </w:rPr>
      <w:drawing>
        <wp:anchor distT="0" distB="0" distL="114300" distR="114300" simplePos="0" relativeHeight="251659264" behindDoc="1" locked="0" layoutInCell="1" allowOverlap="1">
          <wp:simplePos x="0" y="0"/>
          <wp:positionH relativeFrom="column">
            <wp:posOffset>1475105</wp:posOffset>
          </wp:positionH>
          <wp:positionV relativeFrom="paragraph">
            <wp:posOffset>-116205</wp:posOffset>
          </wp:positionV>
          <wp:extent cx="2828925" cy="1429788"/>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1429788"/>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4BE2"/>
    <w:multiLevelType w:val="hybridMultilevel"/>
    <w:tmpl w:val="3E0479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E8298D"/>
    <w:multiLevelType w:val="hybridMultilevel"/>
    <w:tmpl w:val="711EE4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2B0301"/>
    <w:multiLevelType w:val="hybridMultilevel"/>
    <w:tmpl w:val="BCB4F4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9332A9"/>
    <w:multiLevelType w:val="hybridMultilevel"/>
    <w:tmpl w:val="1D4C4460"/>
    <w:lvl w:ilvl="0" w:tplc="2B1E96A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273A1B"/>
    <w:multiLevelType w:val="hybridMultilevel"/>
    <w:tmpl w:val="ABC40BB2"/>
    <w:lvl w:ilvl="0" w:tplc="959AAB1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D1"/>
    <w:rsid w:val="00043612"/>
    <w:rsid w:val="000F5201"/>
    <w:rsid w:val="0010718A"/>
    <w:rsid w:val="00113906"/>
    <w:rsid w:val="00115DBB"/>
    <w:rsid w:val="001E210A"/>
    <w:rsid w:val="002D05C0"/>
    <w:rsid w:val="00387956"/>
    <w:rsid w:val="00533273"/>
    <w:rsid w:val="0056049A"/>
    <w:rsid w:val="005757F6"/>
    <w:rsid w:val="005F79DA"/>
    <w:rsid w:val="00604E8B"/>
    <w:rsid w:val="00634C2B"/>
    <w:rsid w:val="006F2B40"/>
    <w:rsid w:val="007D34C0"/>
    <w:rsid w:val="00820F4D"/>
    <w:rsid w:val="00846473"/>
    <w:rsid w:val="00872437"/>
    <w:rsid w:val="008829D1"/>
    <w:rsid w:val="008C4FD1"/>
    <w:rsid w:val="008F0D7B"/>
    <w:rsid w:val="00931A9F"/>
    <w:rsid w:val="009F17B9"/>
    <w:rsid w:val="00A30ED9"/>
    <w:rsid w:val="00A511C1"/>
    <w:rsid w:val="00A941CB"/>
    <w:rsid w:val="00AB2EBD"/>
    <w:rsid w:val="00AE67C3"/>
    <w:rsid w:val="00B83984"/>
    <w:rsid w:val="00B84496"/>
    <w:rsid w:val="00B917B1"/>
    <w:rsid w:val="00BF064A"/>
    <w:rsid w:val="00D229FA"/>
    <w:rsid w:val="00D53FA9"/>
    <w:rsid w:val="00D6398C"/>
    <w:rsid w:val="00DC062C"/>
    <w:rsid w:val="00DD425E"/>
    <w:rsid w:val="00DF0F1D"/>
    <w:rsid w:val="00E643FA"/>
    <w:rsid w:val="00FD6BC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15:docId w15:val="{EFA3F516-3FED-4E9D-9539-C44EBD53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ヒラギノ角ゴ Pro W3"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29FA"/>
    <w:pPr>
      <w:spacing w:line="280" w:lineRule="exact"/>
    </w:pPr>
    <w:rPr>
      <w:rFonts w:asciiTheme="majorHAnsi" w:hAnsiTheme="majorHAnsi" w:cs="Times New Roman"/>
      <w:color w:val="000000"/>
      <w:sz w:val="20"/>
      <w:lang w:eastAsia="en-US"/>
    </w:rPr>
  </w:style>
  <w:style w:type="paragraph" w:styleId="Kop1">
    <w:name w:val="heading 1"/>
    <w:basedOn w:val="Standaard"/>
    <w:next w:val="Standaard"/>
    <w:link w:val="Kop1Char"/>
    <w:uiPriority w:val="9"/>
    <w:qFormat/>
    <w:rsid w:val="0056049A"/>
    <w:pPr>
      <w:keepNext/>
      <w:keepLines/>
      <w:spacing w:before="480"/>
      <w:outlineLvl w:val="0"/>
    </w:pPr>
    <w:rPr>
      <w:rFonts w:eastAsiaTheme="majorEastAsia" w:cstheme="majorBidi"/>
      <w:b/>
      <w:bCs/>
      <w:color w:val="345A8A" w:themeColor="accent1" w:themeShade="B5"/>
      <w:sz w:val="32"/>
      <w:szCs w:val="32"/>
    </w:rPr>
  </w:style>
  <w:style w:type="paragraph" w:styleId="Kop2">
    <w:name w:val="heading 2"/>
    <w:aliases w:val="2 - Artist Locatie Datum"/>
    <w:basedOn w:val="Standaard"/>
    <w:link w:val="Kop2Char"/>
    <w:autoRedefine/>
    <w:uiPriority w:val="9"/>
    <w:unhideWhenUsed/>
    <w:qFormat/>
    <w:rsid w:val="00820F4D"/>
    <w:pPr>
      <w:outlineLvl w:val="1"/>
    </w:pPr>
    <w:rPr>
      <w:rFonts w:ascii="Anivers-Regular" w:hAnsi="Anivers-Regular" w:cs="Anivers-Regular"/>
      <w:iCs/>
      <w:noProof/>
      <w:color w:val="auto"/>
      <w:sz w:val="26"/>
      <w:szCs w:val="26"/>
      <w:lang w:eastAsia="nl-NL"/>
    </w:rPr>
  </w:style>
  <w:style w:type="paragraph" w:styleId="Kop3">
    <w:name w:val="heading 3"/>
    <w:basedOn w:val="Standaard"/>
    <w:next w:val="Standaard"/>
    <w:link w:val="Kop3Char"/>
    <w:uiPriority w:val="9"/>
    <w:semiHidden/>
    <w:unhideWhenUsed/>
    <w:qFormat/>
    <w:rsid w:val="0056049A"/>
    <w:pPr>
      <w:keepNext/>
      <w:keepLines/>
      <w:spacing w:before="200"/>
      <w:outlineLvl w:val="2"/>
    </w:pPr>
    <w:rPr>
      <w:rFonts w:eastAsiaTheme="majorEastAsia" w:cstheme="majorBidi"/>
      <w:b/>
      <w:bCs/>
      <w:color w:val="4F81BD" w:themeColor="accent1"/>
    </w:rPr>
  </w:style>
  <w:style w:type="paragraph" w:styleId="Kop6">
    <w:name w:val="heading 6"/>
    <w:basedOn w:val="Standaard"/>
    <w:next w:val="Standaard"/>
    <w:link w:val="Kop6Char"/>
    <w:uiPriority w:val="9"/>
    <w:unhideWhenUsed/>
    <w:rsid w:val="00820F4D"/>
    <w:pPr>
      <w:keepNext/>
      <w:keepLines/>
      <w:spacing w:before="200"/>
      <w:outlineLvl w:val="5"/>
    </w:pPr>
    <w:rPr>
      <w:rFonts w:eastAsiaTheme="majorEastAsia"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APFtabel">
    <w:name w:val="APF tabel"/>
    <w:basedOn w:val="Professioneletabel"/>
    <w:uiPriority w:val="99"/>
    <w:rsid w:val="00820F4D"/>
    <w:pPr>
      <w:spacing w:line="240" w:lineRule="exact"/>
    </w:pPr>
    <w:rPr>
      <w:rFonts w:asciiTheme="majorHAnsi" w:hAnsiTheme="majorHAnsi" w:cs="Bliss2-LightItalic"/>
      <w:w w:val="80"/>
      <w:sz w:val="18"/>
      <w:szCs w:val="18"/>
      <w:lang w:eastAsia="ja-JP"/>
    </w:rPr>
    <w:tblPr>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CellMar>
        <w:left w:w="0" w:type="dxa"/>
        <w:right w:w="0" w:type="dxa"/>
      </w:tblCellMar>
    </w:tblPr>
    <w:tcPr>
      <w:shd w:val="clear" w:color="auto" w:fill="auto"/>
    </w:tcPr>
    <w:tblStylePr w:type="firstRow">
      <w:rPr>
        <w:b/>
        <w:bCs/>
        <w:color w:val="auto"/>
      </w:rPr>
      <w:tblPr/>
      <w:tcPr>
        <w:shd w:val="clear" w:color="auto" w:fill="E7E000"/>
      </w:tcPr>
    </w:tblStylePr>
  </w:style>
  <w:style w:type="table" w:styleId="Professioneletabel">
    <w:name w:val="Table Professional"/>
    <w:basedOn w:val="Standaardtabel"/>
    <w:uiPriority w:val="99"/>
    <w:semiHidden/>
    <w:unhideWhenUsed/>
    <w:rsid w:val="00931A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character" w:customStyle="1" w:styleId="Kop6Char">
    <w:name w:val="Kop 6 Char"/>
    <w:basedOn w:val="Standaardalinea-lettertype"/>
    <w:link w:val="Kop6"/>
    <w:uiPriority w:val="9"/>
    <w:rsid w:val="00820F4D"/>
    <w:rPr>
      <w:rFonts w:asciiTheme="majorHAnsi" w:eastAsiaTheme="majorEastAsia" w:hAnsiTheme="majorHAnsi" w:cstheme="majorBidi"/>
      <w:i/>
      <w:iCs/>
      <w:color w:val="243F60" w:themeColor="accent1" w:themeShade="7F"/>
      <w:sz w:val="20"/>
      <w:lang w:eastAsia="en-US"/>
    </w:rPr>
  </w:style>
  <w:style w:type="character" w:customStyle="1" w:styleId="Kop2Char">
    <w:name w:val="Kop 2 Char"/>
    <w:aliases w:val="2 - Artist Locatie Datum Char"/>
    <w:basedOn w:val="Standaardalinea-lettertype"/>
    <w:link w:val="Kop2"/>
    <w:uiPriority w:val="9"/>
    <w:rsid w:val="00820F4D"/>
    <w:rPr>
      <w:rFonts w:ascii="Anivers-Regular" w:hAnsi="Anivers-Regular" w:cs="Anivers-Regular"/>
      <w:iCs/>
      <w:noProof/>
      <w:sz w:val="26"/>
      <w:szCs w:val="26"/>
    </w:rPr>
  </w:style>
  <w:style w:type="paragraph" w:customStyle="1" w:styleId="Jaartaltitel">
    <w:name w:val="Jaartal titel"/>
    <w:basedOn w:val="Kop1"/>
    <w:next w:val="Kop3"/>
    <w:qFormat/>
    <w:rsid w:val="0056049A"/>
    <w:pPr>
      <w:keepNext w:val="0"/>
      <w:keepLines w:val="0"/>
      <w:spacing w:before="0"/>
    </w:pPr>
    <w:rPr>
      <w:rFonts w:ascii="Anivers Tabel" w:eastAsia="ヒラギノ角ゴ Pro W3" w:hAnsi="Anivers Tabel" w:cs="Anivers-Regular"/>
      <w:b w:val="0"/>
      <w:bCs w:val="0"/>
      <w:iCs/>
      <w:caps/>
      <w:color w:val="000000"/>
      <w:spacing w:val="5"/>
      <w:sz w:val="26"/>
      <w:szCs w:val="26"/>
    </w:rPr>
  </w:style>
  <w:style w:type="character" w:customStyle="1" w:styleId="Kop1Char">
    <w:name w:val="Kop 1 Char"/>
    <w:basedOn w:val="Standaardalinea-lettertype"/>
    <w:link w:val="Kop1"/>
    <w:uiPriority w:val="9"/>
    <w:rsid w:val="0056049A"/>
    <w:rPr>
      <w:rFonts w:asciiTheme="majorHAnsi" w:eastAsiaTheme="majorEastAsia" w:hAnsiTheme="majorHAnsi" w:cstheme="majorBidi"/>
      <w:b/>
      <w:bCs/>
      <w:color w:val="345A8A" w:themeColor="accent1" w:themeShade="B5"/>
      <w:sz w:val="32"/>
      <w:szCs w:val="32"/>
      <w:lang w:eastAsia="en-US"/>
    </w:rPr>
  </w:style>
  <w:style w:type="character" w:customStyle="1" w:styleId="Kop3Char">
    <w:name w:val="Kop 3 Char"/>
    <w:basedOn w:val="Standaardalinea-lettertype"/>
    <w:link w:val="Kop3"/>
    <w:uiPriority w:val="9"/>
    <w:semiHidden/>
    <w:rsid w:val="0056049A"/>
    <w:rPr>
      <w:rFonts w:asciiTheme="majorHAnsi" w:eastAsiaTheme="majorEastAsia" w:hAnsiTheme="majorHAnsi" w:cstheme="majorBidi"/>
      <w:b/>
      <w:bCs/>
      <w:color w:val="4F81BD" w:themeColor="accent1"/>
      <w:sz w:val="20"/>
      <w:lang w:eastAsia="en-US"/>
    </w:rPr>
  </w:style>
  <w:style w:type="paragraph" w:styleId="Koptekst">
    <w:name w:val="header"/>
    <w:basedOn w:val="Standaard"/>
    <w:link w:val="KoptekstChar"/>
    <w:uiPriority w:val="99"/>
    <w:unhideWhenUsed/>
    <w:rsid w:val="00DF0F1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F0F1D"/>
    <w:rPr>
      <w:rFonts w:asciiTheme="majorHAnsi" w:hAnsiTheme="majorHAnsi" w:cs="Times New Roman"/>
      <w:color w:val="000000"/>
      <w:sz w:val="20"/>
      <w:lang w:eastAsia="en-US"/>
    </w:rPr>
  </w:style>
  <w:style w:type="paragraph" w:styleId="Voettekst">
    <w:name w:val="footer"/>
    <w:basedOn w:val="Standaard"/>
    <w:link w:val="VoettekstChar"/>
    <w:uiPriority w:val="99"/>
    <w:unhideWhenUsed/>
    <w:rsid w:val="00DF0F1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F0F1D"/>
    <w:rPr>
      <w:rFonts w:asciiTheme="majorHAnsi" w:hAnsiTheme="majorHAnsi" w:cs="Times New Roman"/>
      <w:color w:val="000000"/>
      <w:sz w:val="20"/>
      <w:lang w:eastAsia="en-US"/>
    </w:rPr>
  </w:style>
  <w:style w:type="paragraph" w:styleId="Ballontekst">
    <w:name w:val="Balloon Text"/>
    <w:basedOn w:val="Standaard"/>
    <w:link w:val="BallontekstChar"/>
    <w:uiPriority w:val="99"/>
    <w:semiHidden/>
    <w:unhideWhenUsed/>
    <w:rsid w:val="00DF0F1D"/>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F0F1D"/>
    <w:rPr>
      <w:rFonts w:ascii="Lucida Grande" w:hAnsi="Lucida Grande" w:cs="Lucida Grande"/>
      <w:color w:val="000000"/>
      <w:sz w:val="18"/>
      <w:szCs w:val="18"/>
      <w:lang w:eastAsia="en-US"/>
    </w:rPr>
  </w:style>
  <w:style w:type="character" w:styleId="Hyperlink">
    <w:name w:val="Hyperlink"/>
    <w:basedOn w:val="Standaardalinea-lettertype"/>
    <w:uiPriority w:val="99"/>
    <w:unhideWhenUsed/>
    <w:rsid w:val="00DF0F1D"/>
    <w:rPr>
      <w:color w:val="0000FF" w:themeColor="hyperlink"/>
      <w:u w:val="single"/>
    </w:rPr>
  </w:style>
  <w:style w:type="paragraph" w:styleId="Plattetekst">
    <w:name w:val="Body Text"/>
    <w:basedOn w:val="Standaard"/>
    <w:link w:val="PlattetekstChar"/>
    <w:rsid w:val="00B917B1"/>
    <w:pPr>
      <w:widowControl w:val="0"/>
      <w:suppressAutoHyphens/>
      <w:spacing w:after="140" w:line="288" w:lineRule="auto"/>
    </w:pPr>
    <w:rPr>
      <w:rFonts w:ascii="Liberation Serif" w:eastAsia="Droid Sans Fallback" w:hAnsi="Liberation Serif" w:cs="FreeSans"/>
      <w:color w:val="auto"/>
      <w:kern w:val="1"/>
      <w:sz w:val="24"/>
      <w:lang w:eastAsia="zh-CN" w:bidi="hi-IN"/>
    </w:rPr>
  </w:style>
  <w:style w:type="character" w:customStyle="1" w:styleId="PlattetekstChar">
    <w:name w:val="Platte tekst Char"/>
    <w:basedOn w:val="Standaardalinea-lettertype"/>
    <w:link w:val="Plattetekst"/>
    <w:rsid w:val="00B917B1"/>
    <w:rPr>
      <w:rFonts w:ascii="Liberation Serif" w:eastAsia="Droid Sans Fallback" w:hAnsi="Liberation Serif" w:cs="FreeSans"/>
      <w:kern w:val="1"/>
      <w:lang w:eastAsia="zh-CN" w:bidi="hi-IN"/>
    </w:rPr>
  </w:style>
  <w:style w:type="paragraph" w:styleId="Normaalweb">
    <w:name w:val="Normal (Web)"/>
    <w:basedOn w:val="Standaard"/>
    <w:uiPriority w:val="99"/>
    <w:unhideWhenUsed/>
    <w:rsid w:val="00B917B1"/>
    <w:pPr>
      <w:spacing w:before="100" w:beforeAutospacing="1" w:after="100" w:afterAutospacing="1" w:line="240" w:lineRule="auto"/>
    </w:pPr>
    <w:rPr>
      <w:rFonts w:ascii="Times New Roman" w:eastAsia="Times New Roman" w:hAnsi="Times New Roman"/>
      <w:color w:val="auto"/>
      <w:sz w:val="24"/>
      <w:lang w:eastAsia="nl-NL"/>
    </w:rPr>
  </w:style>
  <w:style w:type="paragraph" w:styleId="Lijstalinea">
    <w:name w:val="List Paragraph"/>
    <w:basedOn w:val="Standaard"/>
    <w:uiPriority w:val="34"/>
    <w:qFormat/>
    <w:rsid w:val="00B84496"/>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rkk3\AppData\Local\Temp\13\Temp1_adviesraadJeugdhulparnhem-logo-wordsjabloon.zip\adviesraadarnhem-jeugdhulp.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E18A5-1FE0-4B1A-9D9A-5E7ECE54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adviesraadarnhem-jeugdhulp.dotx</Template>
  <TotalTime>2</TotalTime>
  <Pages>3</Pages>
  <Words>956</Words>
  <Characters>5258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Derksen</dc:creator>
  <cp:keywords/>
  <dc:description/>
  <cp:lastModifiedBy>Karin Derksen</cp:lastModifiedBy>
  <cp:revision>2</cp:revision>
  <cp:lastPrinted>2017-10-12T07:18:00Z</cp:lastPrinted>
  <dcterms:created xsi:type="dcterms:W3CDTF">2018-11-21T08:35:00Z</dcterms:created>
  <dcterms:modified xsi:type="dcterms:W3CDTF">2018-11-21T08:35:00Z</dcterms:modified>
</cp:coreProperties>
</file>